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64"/>
        <w:tblW w:w="102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926"/>
        <w:gridCol w:w="3913"/>
        <w:gridCol w:w="2612"/>
      </w:tblGrid>
      <w:tr w:rsidR="008C5E8F" w14:paraId="7E85EBF8" w14:textId="77777777" w:rsidTr="00D737DC">
        <w:trPr>
          <w:trHeight w:val="395"/>
        </w:trPr>
        <w:tc>
          <w:tcPr>
            <w:tcW w:w="1805" w:type="dxa"/>
            <w:tcBorders>
              <w:bottom w:val="single" w:sz="6" w:space="0" w:color="000000"/>
              <w:right w:val="nil"/>
            </w:tcBorders>
          </w:tcPr>
          <w:p w14:paraId="3B325703" w14:textId="77777777" w:rsidR="008C5E8F" w:rsidRDefault="00161F24" w:rsidP="00D737DC">
            <w:pPr>
              <w:pStyle w:val="TableParagraph"/>
              <w:spacing w:before="6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QFO-AP-VA-</w:t>
            </w:r>
            <w:r>
              <w:rPr>
                <w:rFonts w:ascii="Calibri"/>
                <w:spacing w:val="-5"/>
              </w:rPr>
              <w:t>009</w:t>
            </w:r>
          </w:p>
        </w:tc>
        <w:tc>
          <w:tcPr>
            <w:tcW w:w="192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540EE60" w14:textId="77777777" w:rsidR="008C5E8F" w:rsidRDefault="00161F24" w:rsidP="00D737DC">
            <w:pPr>
              <w:pStyle w:val="TableParagraph"/>
              <w:bidi/>
              <w:spacing w:line="250" w:lineRule="exact"/>
              <w:ind w:left="91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88"/>
                <w:rtl/>
              </w:rPr>
              <w:t>رمز</w:t>
            </w:r>
            <w:r>
              <w:rPr>
                <w:b/>
                <w:bCs/>
                <w:spacing w:val="-4"/>
                <w:w w:val="88"/>
                <w:rtl/>
              </w:rPr>
              <w:t xml:space="preserve"> </w:t>
            </w:r>
            <w:r>
              <w:rPr>
                <w:b/>
                <w:bCs/>
                <w:w w:val="88"/>
                <w:rtl/>
              </w:rPr>
              <w:t>النموذج</w:t>
            </w:r>
            <w:r>
              <w:rPr>
                <w:b/>
                <w:bCs/>
                <w:spacing w:val="-4"/>
                <w:w w:val="88"/>
                <w:rtl/>
              </w:rPr>
              <w:t xml:space="preserve"> </w:t>
            </w:r>
            <w:r>
              <w:rPr>
                <w:b/>
                <w:bCs/>
                <w:w w:val="88"/>
              </w:rPr>
              <w:t>:</w:t>
            </w:r>
          </w:p>
        </w:tc>
        <w:tc>
          <w:tcPr>
            <w:tcW w:w="39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9C02" w14:textId="77777777" w:rsidR="008C5E8F" w:rsidRDefault="00161F24" w:rsidP="00D737DC">
            <w:pPr>
              <w:pStyle w:val="TableParagraph"/>
              <w:bidi/>
              <w:spacing w:line="250" w:lineRule="exact"/>
              <w:ind w:left="88" w:right="0"/>
              <w:jc w:val="left"/>
              <w:rPr>
                <w:rFonts w:ascii="Microsoft Sans Serif" w:cs="Microsoft Sans Serif"/>
              </w:rPr>
            </w:pPr>
            <w:r>
              <w:rPr>
                <w:b/>
                <w:bCs/>
                <w:w w:val="81"/>
                <w:rtl/>
              </w:rPr>
              <w:t>اسم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النموذج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:</w:t>
            </w:r>
            <w:r>
              <w:rPr>
                <w:rFonts w:ascii="Microsoft Sans Serif" w:cs="Microsoft Sans Serif"/>
                <w:spacing w:val="6"/>
                <w:rtl/>
              </w:rPr>
              <w:t xml:space="preserve"> </w:t>
            </w:r>
            <w:proofErr w:type="spellStart"/>
            <w:r>
              <w:rPr>
                <w:rFonts w:ascii="Microsoft Sans Serif" w:cs="Microsoft Sans Serif"/>
                <w:w w:val="81"/>
                <w:rtl/>
              </w:rPr>
              <w:t>الإمتحان</w:t>
            </w:r>
            <w:proofErr w:type="spellEnd"/>
          </w:p>
        </w:tc>
        <w:tc>
          <w:tcPr>
            <w:tcW w:w="2612" w:type="dxa"/>
            <w:vMerge w:val="restart"/>
            <w:tcBorders>
              <w:left w:val="single" w:sz="6" w:space="0" w:color="000000"/>
            </w:tcBorders>
          </w:tcPr>
          <w:p w14:paraId="2D3EEF57" w14:textId="77777777" w:rsidR="008C5E8F" w:rsidRDefault="008C5E8F" w:rsidP="00D737DC"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5"/>
              </w:rPr>
            </w:pPr>
          </w:p>
          <w:p w14:paraId="6270A4C2" w14:textId="77777777" w:rsidR="008C5E8F" w:rsidRDefault="00161F24" w:rsidP="00F80362">
            <w:pPr>
              <w:pStyle w:val="TableParagraph"/>
              <w:ind w:left="876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3FF9304" wp14:editId="3EB7DE0A">
                  <wp:extent cx="360485" cy="35223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85" cy="35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DA39C" w14:textId="77777777" w:rsidR="008C5E8F" w:rsidRDefault="00161F24" w:rsidP="00F80362">
            <w:pPr>
              <w:pStyle w:val="TableParagraph"/>
              <w:bidi/>
              <w:spacing w:before="158"/>
              <w:ind w:left="270" w:right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33CC"/>
                <w:w w:val="66"/>
                <w:rtl/>
              </w:rPr>
              <w:t>جامعة</w:t>
            </w:r>
            <w:r>
              <w:rPr>
                <w:b/>
                <w:bCs/>
                <w:color w:val="0033CC"/>
                <w:spacing w:val="-16"/>
                <w:rtl/>
              </w:rPr>
              <w:t xml:space="preserve"> </w:t>
            </w:r>
            <w:r>
              <w:rPr>
                <w:b/>
                <w:bCs/>
                <w:color w:val="0033CC"/>
                <w:w w:val="66"/>
                <w:rtl/>
              </w:rPr>
              <w:t>فيلادلفيا</w:t>
            </w:r>
          </w:p>
          <w:p w14:paraId="072A5830" w14:textId="77777777" w:rsidR="008C5E8F" w:rsidRDefault="00161F24" w:rsidP="00D737DC">
            <w:pPr>
              <w:pStyle w:val="TableParagraph"/>
              <w:spacing w:before="153"/>
              <w:ind w:left="254" w:right="0"/>
              <w:jc w:val="left"/>
              <w:rPr>
                <w:rFonts w:ascii="Calibri"/>
              </w:rPr>
            </w:pPr>
            <w:r>
              <w:rPr>
                <w:rFonts w:ascii="Calibri"/>
                <w:color w:val="0033CC"/>
              </w:rPr>
              <w:t>Philadelphia</w:t>
            </w:r>
            <w:r>
              <w:rPr>
                <w:rFonts w:ascii="Calibri"/>
                <w:color w:val="0033CC"/>
                <w:spacing w:val="-8"/>
              </w:rPr>
              <w:t xml:space="preserve"> </w:t>
            </w:r>
            <w:r>
              <w:rPr>
                <w:rFonts w:ascii="Calibri"/>
                <w:color w:val="0033CC"/>
                <w:spacing w:val="-2"/>
              </w:rPr>
              <w:t>University</w:t>
            </w:r>
          </w:p>
        </w:tc>
      </w:tr>
      <w:tr w:rsidR="008C5E8F" w14:paraId="287173CC" w14:textId="77777777" w:rsidTr="00D737DC">
        <w:trPr>
          <w:trHeight w:val="402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2BA94AF" w14:textId="77777777" w:rsidR="008C5E8F" w:rsidRDefault="00161F24" w:rsidP="00D737DC">
            <w:pPr>
              <w:pStyle w:val="TableParagraph"/>
              <w:spacing w:before="70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E6E6B2" w14:textId="77777777" w:rsidR="008C5E8F" w:rsidRDefault="00161F24" w:rsidP="00D737DC">
            <w:pPr>
              <w:pStyle w:val="TableParagraph"/>
              <w:bidi/>
              <w:spacing w:before="6"/>
              <w:ind w:left="90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رقم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6"/>
                <w:rtl/>
              </w:rPr>
              <w:t>الإصدار</w:t>
            </w:r>
            <w:r>
              <w:rPr>
                <w:b/>
                <w:bCs/>
                <w:w w:val="86"/>
              </w:rPr>
              <w:t>:</w:t>
            </w:r>
            <w:r>
              <w:rPr>
                <w:b/>
                <w:bCs/>
                <w:spacing w:val="34"/>
                <w:rtl/>
              </w:rPr>
              <w:t xml:space="preserve"> 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Rev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34E0" w14:textId="77777777" w:rsidR="008C5E8F" w:rsidRDefault="00161F24" w:rsidP="00D737DC">
            <w:pPr>
              <w:pStyle w:val="TableParagraph"/>
              <w:bidi/>
              <w:spacing w:before="74"/>
              <w:ind w:left="89" w:right="0"/>
              <w:jc w:val="left"/>
              <w:rPr>
                <w:rFonts w:ascii="Microsoft Sans Serif" w:cs="Microsoft Sans Serif"/>
              </w:rPr>
            </w:pPr>
            <w:r>
              <w:rPr>
                <w:b/>
                <w:bCs/>
                <w:w w:val="73"/>
                <w:rtl/>
              </w:rPr>
              <w:t>الجهة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المصدرة</w:t>
            </w:r>
            <w:r>
              <w:rPr>
                <w:b/>
                <w:bCs/>
                <w:w w:val="73"/>
              </w:rPr>
              <w:t>:</w:t>
            </w:r>
            <w:r>
              <w:rPr>
                <w:rFonts w:ascii="Microsoft Sans Serif" w:cs="Microsoft Sans Serif"/>
                <w:spacing w:val="12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نائب</w:t>
            </w:r>
            <w:r>
              <w:rPr>
                <w:rFonts w:ascii="Microsoft Sans Serif" w:cs="Microsoft Sans Serif"/>
                <w:spacing w:val="-11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الرئيس</w:t>
            </w:r>
            <w:r>
              <w:rPr>
                <w:rFonts w:ascii="Microsoft Sans Serif" w:cs="Microsoft Sans Serif"/>
                <w:spacing w:val="-10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للشؤون</w:t>
            </w:r>
            <w:r>
              <w:rPr>
                <w:rFonts w:ascii="Microsoft Sans Serif" w:cs="Microsoft Sans Serif"/>
                <w:spacing w:val="-11"/>
                <w:rtl/>
              </w:rPr>
              <w:t xml:space="preserve"> </w:t>
            </w:r>
            <w:r>
              <w:rPr>
                <w:rFonts w:ascii="Microsoft Sans Serif" w:cs="Microsoft Sans Serif"/>
                <w:w w:val="73"/>
                <w:rtl/>
              </w:rPr>
              <w:t>الأكاديمية</w:t>
            </w: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</w:tcBorders>
          </w:tcPr>
          <w:p w14:paraId="6C5232BD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</w:tr>
      <w:tr w:rsidR="008C5E8F" w14:paraId="7640E8A8" w14:textId="77777777" w:rsidTr="00D737DC">
        <w:trPr>
          <w:trHeight w:val="444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3742BC2" w14:textId="77777777" w:rsidR="008C5E8F" w:rsidRDefault="00161F24" w:rsidP="00D737DC">
            <w:pPr>
              <w:pStyle w:val="TableParagraph"/>
              <w:spacing w:before="92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2025</w:t>
            </w:r>
            <w:r>
              <w:rPr>
                <w:rFonts w:ascii="Microsoft Sans Serif"/>
                <w:spacing w:val="-2"/>
              </w:rPr>
              <w:t>-</w:t>
            </w:r>
            <w:r>
              <w:rPr>
                <w:rFonts w:ascii="Calibri"/>
                <w:spacing w:val="-2"/>
              </w:rPr>
              <w:t>4</w:t>
            </w:r>
            <w:r>
              <w:rPr>
                <w:rFonts w:ascii="Microsoft Sans Serif"/>
                <w:spacing w:val="-2"/>
              </w:rPr>
              <w:t>-</w:t>
            </w: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1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F725D" w14:textId="77777777" w:rsidR="008C5E8F" w:rsidRDefault="00161F24" w:rsidP="00D737DC">
            <w:pPr>
              <w:pStyle w:val="TableParagraph"/>
              <w:bidi/>
              <w:spacing w:before="95"/>
              <w:ind w:left="91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تاريخ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الإصدار</w:t>
            </w:r>
            <w:r>
              <w:rPr>
                <w:b/>
                <w:bCs/>
                <w:w w:val="76"/>
              </w:rPr>
              <w:t>:</w:t>
            </w:r>
          </w:p>
        </w:tc>
        <w:tc>
          <w:tcPr>
            <w:tcW w:w="39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33F29" w14:textId="77777777" w:rsidR="008C5E8F" w:rsidRDefault="00161F24" w:rsidP="00D737DC">
            <w:pPr>
              <w:pStyle w:val="TableParagraph"/>
              <w:bidi/>
              <w:spacing w:before="244"/>
              <w:ind w:left="91" w:right="0"/>
              <w:jc w:val="left"/>
              <w:rPr>
                <w:rFonts w:ascii="Microsoft Sans Serif" w:cs="Microsoft Sans Serif"/>
              </w:rPr>
            </w:pPr>
            <w:r>
              <w:rPr>
                <w:b/>
                <w:bCs/>
                <w:w w:val="74"/>
                <w:rtl/>
              </w:rPr>
              <w:t>الجهة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المدققة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  <w:r>
              <w:rPr>
                <w:rFonts w:ascii="Microsoft Sans Serif" w:cs="Microsoft Sans Serif"/>
                <w:spacing w:val="-4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اللجنة</w:t>
            </w:r>
            <w:r>
              <w:rPr>
                <w:rFonts w:ascii="Microsoft Sans Serif" w:cs="Microsoft Sans Serif"/>
                <w:spacing w:val="-6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العليا</w:t>
            </w:r>
            <w:r>
              <w:rPr>
                <w:rFonts w:ascii="Microsoft Sans Serif" w:cs="Microsoft Sans Serif"/>
                <w:spacing w:val="-8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لضمان</w:t>
            </w:r>
            <w:r>
              <w:rPr>
                <w:rFonts w:ascii="Microsoft Sans Serif" w:cs="Microsoft Sans Serif"/>
                <w:spacing w:val="-7"/>
                <w:rtl/>
              </w:rPr>
              <w:t xml:space="preserve"> </w:t>
            </w:r>
            <w:r>
              <w:rPr>
                <w:rFonts w:ascii="Microsoft Sans Serif" w:cs="Microsoft Sans Serif"/>
                <w:w w:val="74"/>
                <w:rtl/>
              </w:rPr>
              <w:t>الجودة</w:t>
            </w: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</w:tcBorders>
          </w:tcPr>
          <w:p w14:paraId="74EAFEE1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</w:tr>
      <w:tr w:rsidR="008C5E8F" w14:paraId="154D04E6" w14:textId="77777777" w:rsidTr="00D737DC">
        <w:trPr>
          <w:trHeight w:val="281"/>
        </w:trPr>
        <w:tc>
          <w:tcPr>
            <w:tcW w:w="1805" w:type="dxa"/>
            <w:tcBorders>
              <w:top w:val="single" w:sz="6" w:space="0" w:color="000000"/>
              <w:right w:val="nil"/>
            </w:tcBorders>
          </w:tcPr>
          <w:p w14:paraId="332A7D07" w14:textId="3F69CFF4" w:rsidR="008C5E8F" w:rsidRDefault="006769DB" w:rsidP="00D737DC">
            <w:pPr>
              <w:pStyle w:val="TableParagraph"/>
              <w:spacing w:before="8" w:line="249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926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00B4319" w14:textId="77777777" w:rsidR="008C5E8F" w:rsidRDefault="00161F24" w:rsidP="00D737DC">
            <w:pPr>
              <w:pStyle w:val="TableParagraph"/>
              <w:bidi/>
              <w:spacing w:before="11" w:line="246" w:lineRule="exact"/>
              <w:ind w:left="90" w:right="0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عدد</w:t>
            </w:r>
            <w:r>
              <w:rPr>
                <w:b/>
                <w:bCs/>
                <w:spacing w:val="-4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الصفحات</w:t>
            </w:r>
            <w:r>
              <w:rPr>
                <w:b/>
                <w:bCs/>
                <w:w w:val="80"/>
              </w:rPr>
              <w:t>:</w:t>
            </w:r>
          </w:p>
        </w:tc>
        <w:tc>
          <w:tcPr>
            <w:tcW w:w="39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19C97C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6" w:space="0" w:color="000000"/>
            </w:tcBorders>
          </w:tcPr>
          <w:p w14:paraId="375364C1" w14:textId="77777777" w:rsidR="008C5E8F" w:rsidRDefault="008C5E8F" w:rsidP="00D737DC">
            <w:pPr>
              <w:rPr>
                <w:sz w:val="2"/>
                <w:szCs w:val="2"/>
              </w:rPr>
            </w:pPr>
          </w:p>
        </w:tc>
      </w:tr>
    </w:tbl>
    <w:p w14:paraId="46C1BBA7" w14:textId="77777777" w:rsidR="008C5E8F" w:rsidRDefault="00D737DC" w:rsidP="00D737DC">
      <w:pPr>
        <w:pStyle w:val="BodyText"/>
        <w:spacing w:before="10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CDFA74" wp14:editId="5CE66752">
                <wp:simplePos x="0" y="0"/>
                <wp:positionH relativeFrom="page">
                  <wp:posOffset>670560</wp:posOffset>
                </wp:positionH>
                <wp:positionV relativeFrom="paragraph">
                  <wp:posOffset>1607820</wp:posOffset>
                </wp:positionV>
                <wp:extent cx="6202680" cy="1927860"/>
                <wp:effectExtent l="0" t="0" r="26670" b="1524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1927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83F61" w14:textId="77777777" w:rsidR="008C5E8F" w:rsidRDefault="006C1E8D">
                            <w:pPr>
                              <w:bidi/>
                              <w:spacing w:before="67" w:line="318" w:lineRule="exact"/>
                              <w:ind w:left="139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إقرار المشارك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161F24">
                              <w:rPr>
                                <w:b/>
                                <w:bCs/>
                                <w:spacing w:val="-11"/>
                                <w:w w:val="6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>
                              <w:rPr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161F24">
                              <w:rPr>
                                <w:b/>
                                <w:bCs/>
                                <w:spacing w:val="-14"/>
                                <w:w w:val="6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>
                              <w:rPr>
                                <w:b/>
                                <w:bCs/>
                                <w:w w:val="69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="00161F24">
                              <w:rPr>
                                <w:b/>
                                <w:bCs/>
                                <w:w w:val="6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F64416E" w14:textId="638E3AEF" w:rsidR="006C1E8D" w:rsidRDefault="00161F24">
                            <w:pPr>
                              <w:bidi/>
                              <w:spacing w:line="314" w:lineRule="exact"/>
                              <w:ind w:left="138"/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1E8D">
                              <w:rPr>
                                <w:rFonts w:asciiTheme="minorBidi" w:hAnsiTheme="minorBidi" w:cstheme="minorBidi" w:hint="cs"/>
                                <w:w w:val="66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 w:rsidR="00F95DF2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........................</w:t>
                            </w:r>
                            <w:r w:rsidR="006C1E8D">
                              <w:rPr>
                                <w:rFonts w:asciiTheme="minorBidi" w:hAnsiTheme="minorBidi" w:cstheme="minorBidi" w:hint="cs"/>
                                <w:w w:val="66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6C1E8D">
                              <w:rPr>
                                <w:rFonts w:asciiTheme="minorBidi" w:hAnsiTheme="minorBidi" w:cstheme="minorBidi" w:hint="cs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ورقمي الجامعي ..................................</w:t>
                            </w:r>
                          </w:p>
                          <w:p w14:paraId="242F06F5" w14:textId="77777777" w:rsidR="008C5E8F" w:rsidRPr="006C5C74" w:rsidRDefault="00161F24" w:rsidP="006C1E8D">
                            <w:pPr>
                              <w:bidi/>
                              <w:spacing w:line="314" w:lineRule="exact"/>
                              <w:ind w:left="138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أقر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وأوافق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الشروط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الآتية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قبل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المشاركة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10"/>
                                <w:w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B2AB15B" w14:textId="77777777" w:rsidR="008C5E8F" w:rsidRPr="006C5C74" w:rsidRDefault="00161F24">
                            <w:pPr>
                              <w:bidi/>
                              <w:spacing w:line="242" w:lineRule="auto"/>
                              <w:ind w:left="418" w:right="145" w:hanging="139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</w:rPr>
                              <w:t>-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إغلاق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جميع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الإلكترونية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مثل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الهواتف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الذكية،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الساعات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الذكية،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اللوحية،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وأي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>إلكترونية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9"/>
                                <w:sz w:val="28"/>
                                <w:szCs w:val="28"/>
                                <w:rtl/>
                              </w:rPr>
                              <w:t xml:space="preserve">أخرى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5"/>
                                <w:sz w:val="28"/>
                                <w:szCs w:val="28"/>
                                <w:rtl/>
                              </w:rPr>
                              <w:t>بشكل كامل، وتسليمها للمراقب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FE2CD6B" w14:textId="77777777" w:rsidR="005544F8" w:rsidRPr="006C5C74" w:rsidRDefault="00161F24">
                            <w:pPr>
                              <w:bidi/>
                              <w:spacing w:before="5" w:line="228" w:lineRule="auto"/>
                              <w:ind w:left="279"/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</w:rPr>
                              <w:t>-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إن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1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استخدام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أي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الأجهزة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الإلكترونية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أثناء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قبلي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يُعتبر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2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انتهاكًا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لقوانين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الامتحان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4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وسيتم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2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اعتباره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2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محاولة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3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>غش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</w:rPr>
                              <w:t>.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position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544F8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  <w:p w14:paraId="6AEF6825" w14:textId="77777777" w:rsidR="008C5E8F" w:rsidRPr="006C5C74" w:rsidRDefault="005544F8" w:rsidP="005544F8">
                            <w:pPr>
                              <w:bidi/>
                              <w:spacing w:before="5" w:line="228" w:lineRule="auto"/>
                              <w:ind w:left="279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</w:rPr>
                              <w:t>-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أفهم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أنه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حال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تم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العثور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أي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جهاز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إلكتروني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بحوزتي،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حتى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لو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كان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مغلقًا،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فإن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ذلك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سيُعتبر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محاولة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للغش،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spacing w:val="-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1F24" w:rsidRPr="006C5C74">
                              <w:rPr>
                                <w:rFonts w:asciiTheme="minorBidi" w:hAnsiTheme="minorBidi" w:cstheme="minorBidi"/>
                                <w:w w:val="66"/>
                                <w:sz w:val="28"/>
                                <w:szCs w:val="28"/>
                                <w:rtl/>
                              </w:rPr>
                              <w:t>وسأواجه</w:t>
                            </w:r>
                          </w:p>
                          <w:p w14:paraId="7D7B5164" w14:textId="77777777" w:rsidR="008C5E8F" w:rsidRPr="006C5C74" w:rsidRDefault="00161F24">
                            <w:pPr>
                              <w:bidi/>
                              <w:spacing w:line="323" w:lineRule="exact"/>
                              <w:ind w:left="419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إجراءات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تأديبية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وفقًا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للتعليمات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3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المعمول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7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بها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5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spacing w:val="-6"/>
                                <w:w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  <w:rtl/>
                              </w:rPr>
                              <w:t>الجامعة</w:t>
                            </w:r>
                            <w:r w:rsidRPr="006C5C74">
                              <w:rPr>
                                <w:rFonts w:asciiTheme="minorBidi" w:hAnsiTheme="minorBidi" w:cstheme="minorBidi"/>
                                <w:w w:val="63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EEE7690" w14:textId="77777777" w:rsidR="008C5E8F" w:rsidRDefault="00161F24">
                            <w:pPr>
                              <w:bidi/>
                              <w:spacing w:before="4"/>
                              <w:ind w:left="7477"/>
                              <w:rPr>
                                <w:rFonts w:ascii="Microsoft Sans Serif" w:cs="Microsoft Sans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57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="Microsoft Sans Serif" w:cs="Microsoft Sans Serif"/>
                                <w:w w:val="57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57"/>
                                <w:sz w:val="28"/>
                                <w:szCs w:val="28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DFA7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2.8pt;margin-top:126.6pt;width:488.4pt;height:151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" filled="f" strokecolor="#a4a4a4" strokeweight="1pt">
                <v:path arrowok="t"/>
                <v:textbox inset="0,0,0,0">
                  <w:txbxContent>
                    <w:p w14:paraId="48B83F61" w14:textId="77777777" w:rsidR="008C5E8F" w:rsidRDefault="006C1E8D">
                      <w:pPr>
                        <w:bidi/>
                        <w:spacing w:before="67" w:line="318" w:lineRule="exact"/>
                        <w:ind w:left="139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إقرار المشارك</w:t>
                      </w:r>
                      <w:r>
                        <w:rPr>
                          <w:rFonts w:hint="eastAsia"/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ة</w:t>
                      </w:r>
                      <w:r w:rsidR="00161F24">
                        <w:rPr>
                          <w:b/>
                          <w:bCs/>
                          <w:spacing w:val="-11"/>
                          <w:w w:val="6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>
                        <w:rPr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في</w:t>
                      </w:r>
                      <w:r w:rsidR="00161F24">
                        <w:rPr>
                          <w:b/>
                          <w:bCs/>
                          <w:spacing w:val="-14"/>
                          <w:w w:val="69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>
                        <w:rPr>
                          <w:b/>
                          <w:bCs/>
                          <w:w w:val="69"/>
                          <w:sz w:val="28"/>
                          <w:szCs w:val="28"/>
                          <w:rtl/>
                        </w:rPr>
                        <w:t>الامتحان</w:t>
                      </w:r>
                      <w:r w:rsidR="00161F24">
                        <w:rPr>
                          <w:b/>
                          <w:bCs/>
                          <w:w w:val="69"/>
                          <w:sz w:val="28"/>
                          <w:szCs w:val="28"/>
                        </w:rPr>
                        <w:t>:</w:t>
                      </w:r>
                    </w:p>
                    <w:p w14:paraId="5F64416E" w14:textId="638E3AEF" w:rsidR="006C1E8D" w:rsidRDefault="00161F24">
                      <w:pPr>
                        <w:bidi/>
                        <w:spacing w:line="314" w:lineRule="exact"/>
                        <w:ind w:left="138"/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أنا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الطالب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C1E8D">
                        <w:rPr>
                          <w:rFonts w:asciiTheme="minorBidi" w:hAnsiTheme="minorBidi" w:cstheme="minorBidi" w:hint="cs"/>
                          <w:w w:val="66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="00F95DF2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........................</w:t>
                      </w:r>
                      <w:r w:rsidR="006C1E8D">
                        <w:rPr>
                          <w:rFonts w:asciiTheme="minorBidi" w:hAnsiTheme="minorBidi" w:cstheme="minorBidi" w:hint="cs"/>
                          <w:w w:val="66"/>
                          <w:sz w:val="28"/>
                          <w:szCs w:val="28"/>
                          <w:rtl/>
                        </w:rPr>
                        <w:t>..............................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،</w:t>
                      </w:r>
                      <w:r w:rsidR="006C1E8D">
                        <w:rPr>
                          <w:rFonts w:asciiTheme="minorBidi" w:hAnsiTheme="minorBidi" w:cstheme="minorBidi" w:hint="cs"/>
                          <w:w w:val="66"/>
                          <w:sz w:val="28"/>
                          <w:szCs w:val="28"/>
                          <w:rtl/>
                        </w:rPr>
                        <w:t xml:space="preserve"> ورقمي الجامعي ..................................</w:t>
                      </w:r>
                    </w:p>
                    <w:p w14:paraId="242F06F5" w14:textId="77777777" w:rsidR="008C5E8F" w:rsidRPr="006C5C74" w:rsidRDefault="00161F24" w:rsidP="006C1E8D">
                      <w:pPr>
                        <w:bidi/>
                        <w:spacing w:line="314" w:lineRule="exact"/>
                        <w:ind w:left="138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أقر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وأوافق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على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الشروط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الآتية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قبل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المشاركة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في</w:t>
                      </w:r>
                      <w:r w:rsidRPr="006C5C74">
                        <w:rPr>
                          <w:rFonts w:asciiTheme="minorBidi" w:hAnsiTheme="minorBidi" w:cstheme="minorBidi"/>
                          <w:spacing w:val="-10"/>
                          <w:w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الامتحان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:</w:t>
                      </w:r>
                    </w:p>
                    <w:p w14:paraId="3B2AB15B" w14:textId="77777777" w:rsidR="008C5E8F" w:rsidRPr="006C5C74" w:rsidRDefault="00161F24">
                      <w:pPr>
                        <w:bidi/>
                        <w:spacing w:line="242" w:lineRule="auto"/>
                        <w:ind w:left="418" w:right="145" w:hanging="139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</w:rPr>
                        <w:t>-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إغلاق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جميع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الأجهزة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الإلكترونية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مثل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الهواتف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الذكية،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الساعات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الذكية،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الأجهزة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اللوحية،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وأي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أجهزة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>إلكترونية</w:t>
                      </w:r>
                      <w:r w:rsidRPr="006C5C74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9"/>
                          <w:sz w:val="28"/>
                          <w:szCs w:val="28"/>
                          <w:rtl/>
                        </w:rPr>
                        <w:t xml:space="preserve">أخرى </w:t>
                      </w:r>
                      <w:r w:rsidRPr="006C5C74">
                        <w:rPr>
                          <w:rFonts w:asciiTheme="minorBidi" w:hAnsiTheme="minorBidi" w:cstheme="minorBidi"/>
                          <w:w w:val="65"/>
                          <w:sz w:val="28"/>
                          <w:szCs w:val="28"/>
                          <w:rtl/>
                        </w:rPr>
                        <w:t>بشكل كامل، وتسليمها للمراقب</w:t>
                      </w:r>
                      <w:r w:rsidRPr="006C5C74">
                        <w:rPr>
                          <w:rFonts w:asciiTheme="minorBidi" w:hAnsiTheme="minorBidi" w:cstheme="minorBidi"/>
                          <w:w w:val="65"/>
                          <w:sz w:val="28"/>
                          <w:szCs w:val="28"/>
                        </w:rPr>
                        <w:t>.</w:t>
                      </w:r>
                    </w:p>
                    <w:p w14:paraId="6FE2CD6B" w14:textId="77777777" w:rsidR="005544F8" w:rsidRPr="006C5C74" w:rsidRDefault="00161F24">
                      <w:pPr>
                        <w:bidi/>
                        <w:spacing w:before="5" w:line="228" w:lineRule="auto"/>
                        <w:ind w:left="279"/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</w:rPr>
                        <w:t>-</w:t>
                      </w:r>
                      <w:r w:rsidRPr="006C5C74">
                        <w:rPr>
                          <w:rFonts w:asciiTheme="minorBidi" w:hAnsiTheme="minorBidi" w:cstheme="minorBidi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إن</w:t>
                      </w:r>
                      <w:r w:rsidRPr="006C5C74">
                        <w:rPr>
                          <w:rFonts w:asciiTheme="minorBidi" w:hAnsiTheme="minorBidi" w:cstheme="minorBidi"/>
                          <w:spacing w:val="-1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استخدام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أي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من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الأجهزة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الإلكترونية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أثناء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الامتحان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من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قبلي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يُعتبر</w:t>
                      </w:r>
                      <w:r w:rsidRPr="006C5C74">
                        <w:rPr>
                          <w:rFonts w:asciiTheme="minorBidi" w:hAnsiTheme="minorBidi" w:cstheme="minorBidi"/>
                          <w:spacing w:val="-2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انتهاكًا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لقوانين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الامتحان</w:t>
                      </w:r>
                      <w:r w:rsidRPr="006C5C74">
                        <w:rPr>
                          <w:rFonts w:asciiTheme="minorBidi" w:hAnsiTheme="minorBidi" w:cstheme="minorBidi"/>
                          <w:spacing w:val="-4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وسيتم</w:t>
                      </w:r>
                      <w:r w:rsidRPr="006C5C74">
                        <w:rPr>
                          <w:rFonts w:asciiTheme="minorBidi" w:hAnsiTheme="minorBidi" w:cstheme="minorBidi"/>
                          <w:spacing w:val="-2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اعتباره</w:t>
                      </w:r>
                      <w:r w:rsidRPr="006C5C74">
                        <w:rPr>
                          <w:rFonts w:asciiTheme="minorBidi" w:hAnsiTheme="minorBidi" w:cstheme="minorBidi"/>
                          <w:spacing w:val="-2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محاولة</w:t>
                      </w:r>
                      <w:r w:rsidRPr="006C5C74">
                        <w:rPr>
                          <w:rFonts w:asciiTheme="minorBidi" w:hAnsiTheme="minorBidi" w:cstheme="minorBidi"/>
                          <w:spacing w:val="-3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>غش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</w:rPr>
                        <w:t>.</w:t>
                      </w:r>
                      <w:r w:rsidRPr="006C5C74">
                        <w:rPr>
                          <w:rFonts w:asciiTheme="minorBidi" w:hAnsiTheme="minorBidi" w:cstheme="minorBidi"/>
                          <w:w w:val="66"/>
                          <w:position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544F8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–</w:t>
                      </w:r>
                    </w:p>
                    <w:p w14:paraId="6AEF6825" w14:textId="77777777" w:rsidR="008C5E8F" w:rsidRPr="006C5C74" w:rsidRDefault="005544F8" w:rsidP="005544F8">
                      <w:pPr>
                        <w:bidi/>
                        <w:spacing w:before="5" w:line="228" w:lineRule="auto"/>
                        <w:ind w:left="279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</w:rPr>
                        <w:t>-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أفهم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أنه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في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حال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تم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العثور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على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أي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جهاز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إلكتروني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بحوزتي،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حتى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لو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كان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مغلقًا،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فإن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ذلك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سيُعتبر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محاولة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للغش،</w:t>
                      </w:r>
                      <w:r w:rsidR="00161F24" w:rsidRPr="006C5C74">
                        <w:rPr>
                          <w:rFonts w:asciiTheme="minorBidi" w:hAnsiTheme="minorBidi" w:cstheme="minorBidi"/>
                          <w:spacing w:val="-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1F24" w:rsidRPr="006C5C74">
                        <w:rPr>
                          <w:rFonts w:asciiTheme="minorBidi" w:hAnsiTheme="minorBidi" w:cstheme="minorBidi"/>
                          <w:w w:val="66"/>
                          <w:sz w:val="28"/>
                          <w:szCs w:val="28"/>
                          <w:rtl/>
                        </w:rPr>
                        <w:t>وسأواجه</w:t>
                      </w:r>
                    </w:p>
                    <w:p w14:paraId="7D7B5164" w14:textId="77777777" w:rsidR="008C5E8F" w:rsidRPr="006C5C74" w:rsidRDefault="00161F24">
                      <w:pPr>
                        <w:bidi/>
                        <w:spacing w:line="323" w:lineRule="exact"/>
                        <w:ind w:left="419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إجراءات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تأديبية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وفقًا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للتعليمات</w:t>
                      </w:r>
                      <w:r w:rsidRPr="006C5C74">
                        <w:rPr>
                          <w:rFonts w:asciiTheme="minorBidi" w:hAnsiTheme="minorBidi" w:cstheme="minorBidi"/>
                          <w:spacing w:val="-3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المعمول</w:t>
                      </w:r>
                      <w:r w:rsidRPr="006C5C74">
                        <w:rPr>
                          <w:rFonts w:asciiTheme="minorBidi" w:hAnsiTheme="minorBidi" w:cstheme="minorBidi"/>
                          <w:spacing w:val="-7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بها</w:t>
                      </w:r>
                      <w:r w:rsidRPr="006C5C74">
                        <w:rPr>
                          <w:rFonts w:asciiTheme="minorBidi" w:hAnsiTheme="minorBidi" w:cstheme="minorBidi"/>
                          <w:spacing w:val="-5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في</w:t>
                      </w:r>
                      <w:r w:rsidRPr="006C5C74">
                        <w:rPr>
                          <w:rFonts w:asciiTheme="minorBidi" w:hAnsiTheme="minorBidi" w:cstheme="minorBidi"/>
                          <w:spacing w:val="-6"/>
                          <w:w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  <w:rtl/>
                        </w:rPr>
                        <w:t>الجامعة</w:t>
                      </w:r>
                      <w:r w:rsidRPr="006C5C74">
                        <w:rPr>
                          <w:rFonts w:asciiTheme="minorBidi" w:hAnsiTheme="minorBidi" w:cstheme="minorBidi"/>
                          <w:w w:val="63"/>
                          <w:sz w:val="28"/>
                          <w:szCs w:val="28"/>
                        </w:rPr>
                        <w:t>.</w:t>
                      </w:r>
                    </w:p>
                    <w:p w14:paraId="7EEE7690" w14:textId="77777777" w:rsidR="008C5E8F" w:rsidRDefault="00161F24">
                      <w:pPr>
                        <w:bidi/>
                        <w:spacing w:before="4"/>
                        <w:ind w:left="7477"/>
                        <w:rPr>
                          <w:rFonts w:ascii="Microsoft Sans Serif" w:cs="Microsoft Sans Seri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cs="Microsoft Sans Serif"/>
                          <w:w w:val="57"/>
                          <w:sz w:val="28"/>
                          <w:szCs w:val="28"/>
                          <w:rtl/>
                        </w:rPr>
                        <w:t>التوقيع</w:t>
                      </w:r>
                      <w:r>
                        <w:rPr>
                          <w:rFonts w:ascii="Microsoft Sans Serif" w:cs="Microsoft Sans Serif"/>
                          <w:w w:val="57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spacing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57"/>
                          <w:sz w:val="28"/>
                          <w:szCs w:val="28"/>
                        </w:rPr>
                        <w:t>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8D62E" w14:textId="088725FA" w:rsidR="008C5E8F" w:rsidRPr="00394CEB" w:rsidRDefault="006C5C74" w:rsidP="00394CEB">
      <w:pPr>
        <w:spacing w:before="109"/>
        <w:rPr>
          <w:rFonts w:asciiTheme="majorBidi" w:hAnsiTheme="majorBidi" w:cstheme="majorBidi"/>
          <w:b/>
          <w:spacing w:val="-2"/>
        </w:rPr>
      </w:pPr>
      <w:r w:rsidRPr="00394CEB">
        <w:rPr>
          <w:rFonts w:asciiTheme="majorBidi" w:hAnsiTheme="majorBidi" w:cstheme="majorBidi"/>
          <w:b/>
          <w:spacing w:val="-2"/>
        </w:rPr>
        <w:t xml:space="preserve">Lecturer: </w:t>
      </w:r>
      <w:r w:rsidR="00DC4B6C" w:rsidRPr="00394CEB">
        <w:rPr>
          <w:rFonts w:asciiTheme="majorBidi" w:hAnsiTheme="majorBidi" w:cstheme="majorBidi"/>
          <w:b/>
          <w:spacing w:val="-2"/>
        </w:rPr>
        <w:t xml:space="preserve">Dr. </w:t>
      </w:r>
      <w:r w:rsidR="00717FD6" w:rsidRPr="00394CEB">
        <w:rPr>
          <w:rFonts w:asciiTheme="majorBidi" w:hAnsiTheme="majorBidi" w:cstheme="majorBidi"/>
          <w:b/>
          <w:spacing w:val="-2"/>
        </w:rPr>
        <w:t>Mina Shenouda</w:t>
      </w:r>
      <w:r w:rsidR="00F80362">
        <w:rPr>
          <w:rFonts w:asciiTheme="majorBidi" w:hAnsiTheme="majorBidi" w:cstheme="majorBidi"/>
          <w:b/>
          <w:spacing w:val="-2"/>
        </w:rPr>
        <w:t xml:space="preserve"> &amp; T</w:t>
      </w:r>
      <w:r w:rsidR="00F95DF2">
        <w:rPr>
          <w:rFonts w:asciiTheme="majorBidi" w:hAnsiTheme="majorBidi" w:cstheme="majorBidi"/>
          <w:b/>
          <w:spacing w:val="-2"/>
        </w:rPr>
        <w:t>.</w:t>
      </w:r>
      <w:r w:rsidR="00F80362">
        <w:rPr>
          <w:rFonts w:asciiTheme="majorBidi" w:hAnsiTheme="majorBidi" w:cstheme="majorBidi"/>
          <w:b/>
          <w:spacing w:val="-2"/>
        </w:rPr>
        <w:t xml:space="preserve">A. Khaled </w:t>
      </w:r>
      <w:proofErr w:type="spellStart"/>
      <w:r w:rsidR="00F95DF2">
        <w:rPr>
          <w:rFonts w:asciiTheme="majorBidi" w:hAnsiTheme="majorBidi" w:cstheme="majorBidi"/>
          <w:b/>
          <w:spacing w:val="-2"/>
        </w:rPr>
        <w:t>Muraizig</w:t>
      </w:r>
      <w:proofErr w:type="spellEnd"/>
    </w:p>
    <w:p w14:paraId="58939372" w14:textId="77777777" w:rsidR="00394CEB" w:rsidRDefault="006C5C74" w:rsidP="00394CEB">
      <w:pPr>
        <w:spacing w:before="109"/>
        <w:rPr>
          <w:rFonts w:asciiTheme="majorBidi" w:hAnsiTheme="majorBidi" w:cstheme="majorBidi"/>
          <w:b/>
        </w:rPr>
      </w:pPr>
      <w:r w:rsidRPr="00394CEB">
        <w:rPr>
          <w:rFonts w:asciiTheme="majorBidi" w:hAnsiTheme="majorBidi" w:cstheme="majorBidi"/>
          <w:b/>
          <w:spacing w:val="-2"/>
        </w:rPr>
        <w:t xml:space="preserve">Coordinator: </w:t>
      </w:r>
      <w:r w:rsidR="00DC4B6C" w:rsidRPr="00394CEB">
        <w:rPr>
          <w:rFonts w:asciiTheme="majorBidi" w:hAnsiTheme="majorBidi" w:cstheme="majorBidi"/>
          <w:b/>
          <w:spacing w:val="-2"/>
        </w:rPr>
        <w:t xml:space="preserve">Dr. </w:t>
      </w:r>
      <w:r w:rsidR="00717FD6" w:rsidRPr="00394CEB">
        <w:rPr>
          <w:rFonts w:asciiTheme="majorBidi" w:hAnsiTheme="majorBidi" w:cstheme="majorBidi"/>
          <w:b/>
          <w:spacing w:val="-2"/>
        </w:rPr>
        <w:t>Mina Shenouda</w:t>
      </w:r>
    </w:p>
    <w:p w14:paraId="16B5AB98" w14:textId="719637A0" w:rsidR="00394CEB" w:rsidRDefault="00161F24" w:rsidP="00394CEB">
      <w:pPr>
        <w:spacing w:before="109"/>
        <w:rPr>
          <w:rFonts w:asciiTheme="majorBidi" w:hAnsiTheme="majorBidi" w:cstheme="majorBidi"/>
          <w:b/>
        </w:rPr>
      </w:pPr>
      <w:r w:rsidRPr="00394CEB">
        <w:rPr>
          <w:rFonts w:asciiTheme="majorBidi" w:hAnsiTheme="majorBidi" w:cstheme="majorBidi"/>
          <w:b/>
          <w:spacing w:val="-2"/>
        </w:rPr>
        <w:t>Internal Examiner:</w:t>
      </w:r>
      <w:r w:rsidR="00DC4B6C" w:rsidRPr="00394CEB">
        <w:rPr>
          <w:rFonts w:asciiTheme="majorBidi" w:hAnsiTheme="majorBidi" w:cstheme="majorBidi"/>
          <w:b/>
          <w:spacing w:val="-2"/>
        </w:rPr>
        <w:t xml:space="preserve"> Dr. </w:t>
      </w:r>
      <w:r w:rsidR="00717FD6" w:rsidRPr="00394CEB">
        <w:rPr>
          <w:rFonts w:asciiTheme="majorBidi" w:hAnsiTheme="majorBidi" w:cstheme="majorBidi"/>
          <w:b/>
          <w:spacing w:val="-2"/>
        </w:rPr>
        <w:t>Moha</w:t>
      </w:r>
      <w:r w:rsidR="005E377E" w:rsidRPr="00394CEB">
        <w:rPr>
          <w:rFonts w:asciiTheme="majorBidi" w:hAnsiTheme="majorBidi" w:cstheme="majorBidi"/>
          <w:b/>
          <w:spacing w:val="-2"/>
        </w:rPr>
        <w:t>m</w:t>
      </w:r>
      <w:r w:rsidR="00717FD6" w:rsidRPr="00394CEB">
        <w:rPr>
          <w:rFonts w:asciiTheme="majorBidi" w:hAnsiTheme="majorBidi" w:cstheme="majorBidi"/>
          <w:b/>
          <w:spacing w:val="-2"/>
        </w:rPr>
        <w:t>m</w:t>
      </w:r>
      <w:r w:rsidR="005E377E" w:rsidRPr="00394CEB">
        <w:rPr>
          <w:rFonts w:asciiTheme="majorBidi" w:hAnsiTheme="majorBidi" w:cstheme="majorBidi"/>
          <w:b/>
          <w:spacing w:val="-2"/>
        </w:rPr>
        <w:t>a</w:t>
      </w:r>
      <w:r w:rsidR="00717FD6" w:rsidRPr="00394CEB">
        <w:rPr>
          <w:rFonts w:asciiTheme="majorBidi" w:hAnsiTheme="majorBidi" w:cstheme="majorBidi"/>
          <w:b/>
          <w:spacing w:val="-2"/>
        </w:rPr>
        <w:t>d Taye</w:t>
      </w:r>
      <w:r w:rsidR="00AC173C">
        <w:rPr>
          <w:rFonts w:asciiTheme="majorBidi" w:hAnsiTheme="majorBidi" w:cstheme="majorBidi"/>
          <w:b/>
          <w:spacing w:val="-2"/>
        </w:rPr>
        <w:tab/>
      </w:r>
      <w:r w:rsidR="00AC173C">
        <w:rPr>
          <w:rFonts w:asciiTheme="majorBidi" w:hAnsiTheme="majorBidi" w:cstheme="majorBidi"/>
          <w:b/>
          <w:spacing w:val="-2"/>
        </w:rPr>
        <w:tab/>
      </w:r>
      <w:r w:rsidR="00AC173C">
        <w:rPr>
          <w:rFonts w:asciiTheme="majorBidi" w:hAnsiTheme="majorBidi" w:cstheme="majorBidi"/>
          <w:b/>
          <w:spacing w:val="-2"/>
        </w:rPr>
        <w:tab/>
      </w:r>
      <w:r w:rsidR="00AC173C">
        <w:rPr>
          <w:rFonts w:asciiTheme="majorBidi" w:hAnsiTheme="majorBidi" w:cstheme="majorBidi"/>
          <w:b/>
          <w:spacing w:val="-2"/>
        </w:rPr>
        <w:tab/>
      </w:r>
      <w:r w:rsidR="00AC173C">
        <w:rPr>
          <w:rFonts w:asciiTheme="majorBidi" w:hAnsiTheme="majorBidi" w:cstheme="majorBidi"/>
          <w:b/>
          <w:spacing w:val="-2"/>
        </w:rPr>
        <w:tab/>
      </w:r>
      <w:r w:rsidR="00AC173C">
        <w:rPr>
          <w:rFonts w:asciiTheme="majorBidi" w:hAnsiTheme="majorBidi" w:cstheme="majorBidi"/>
          <w:b/>
          <w:spacing w:val="-2"/>
        </w:rPr>
        <w:tab/>
      </w:r>
      <w:r w:rsidR="00434017">
        <w:rPr>
          <w:rFonts w:asciiTheme="majorBidi" w:hAnsiTheme="majorBidi" w:cstheme="majorBidi"/>
          <w:b/>
          <w:spacing w:val="-2"/>
        </w:rPr>
        <w:t>Model:</w:t>
      </w:r>
      <w:r w:rsidR="00AC173C">
        <w:rPr>
          <w:rFonts w:asciiTheme="majorBidi" w:hAnsiTheme="majorBidi" w:cstheme="majorBidi"/>
          <w:b/>
          <w:spacing w:val="-2"/>
        </w:rPr>
        <w:t xml:space="preserve"> A</w:t>
      </w:r>
    </w:p>
    <w:p w14:paraId="376DE5AC" w14:textId="6277DB28" w:rsidR="008C5E8F" w:rsidRPr="00F95DF2" w:rsidRDefault="00F95DF2" w:rsidP="00F95DF2">
      <w:pPr>
        <w:spacing w:before="109"/>
        <w:rPr>
          <w:rFonts w:asciiTheme="majorBidi" w:hAnsiTheme="majorBidi" w:cstheme="majorBidi"/>
          <w:b/>
          <w:spacing w:val="-2"/>
        </w:rPr>
      </w:pPr>
      <w:r w:rsidRPr="00F95DF2">
        <w:rPr>
          <w:rFonts w:asciiTheme="majorBidi" w:hAnsiTheme="majorBidi" w:cstheme="majorBidi"/>
          <w:b/>
          <w:bCs/>
          <w:spacing w:val="-2"/>
        </w:rPr>
        <w:t>MOBILE COMPUTING TECHNOLOGY</w:t>
      </w:r>
      <w:r>
        <w:rPr>
          <w:rFonts w:asciiTheme="majorBidi" w:hAnsiTheme="majorBidi" w:cstheme="majorBidi"/>
          <w:b/>
          <w:bCs/>
          <w:spacing w:val="-2"/>
        </w:rPr>
        <w:t xml:space="preserve"> </w:t>
      </w:r>
      <w:r w:rsidR="00BB1E71" w:rsidRPr="00394CEB">
        <w:rPr>
          <w:rFonts w:asciiTheme="majorBidi" w:hAnsiTheme="majorBidi" w:cstheme="majorBidi"/>
          <w:b/>
          <w:spacing w:val="-2"/>
        </w:rPr>
        <w:t>(</w:t>
      </w:r>
      <w:r w:rsidRPr="00F95DF2">
        <w:rPr>
          <w:rFonts w:asciiTheme="majorBidi" w:hAnsiTheme="majorBidi" w:cstheme="majorBidi"/>
          <w:b/>
          <w:bCs/>
          <w:spacing w:val="-2"/>
        </w:rPr>
        <w:t>0721345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) </w:t>
      </w:r>
      <w:r>
        <w:rPr>
          <w:rFonts w:asciiTheme="majorBidi" w:hAnsiTheme="majorBidi" w:cstheme="majorBidi"/>
          <w:b/>
          <w:spacing w:val="-2"/>
        </w:rPr>
        <w:tab/>
      </w:r>
      <w:r w:rsidR="006C5C74" w:rsidRPr="00394CEB">
        <w:rPr>
          <w:rFonts w:asciiTheme="majorBidi" w:hAnsiTheme="majorBidi" w:cstheme="majorBidi"/>
          <w:b/>
          <w:spacing w:val="-2"/>
        </w:rPr>
        <w:t>MID-</w:t>
      </w:r>
      <w:r w:rsidR="00161F24" w:rsidRPr="00394CEB">
        <w:rPr>
          <w:rFonts w:asciiTheme="majorBidi" w:hAnsiTheme="majorBidi" w:cstheme="majorBidi"/>
          <w:b/>
          <w:spacing w:val="-2"/>
        </w:rPr>
        <w:t>Exam</w:t>
      </w:r>
      <w:r w:rsidR="00394CEB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="00394CEB">
        <w:rPr>
          <w:rFonts w:asciiTheme="majorBidi" w:hAnsiTheme="majorBidi" w:cstheme="majorBidi"/>
          <w:b/>
          <w:spacing w:val="-2"/>
        </w:rPr>
        <w:t>1</w:t>
      </w:r>
      <w:r w:rsidR="00394CEB" w:rsidRPr="00394CEB">
        <w:rPr>
          <w:rFonts w:asciiTheme="majorBidi" w:hAnsiTheme="majorBidi" w:cstheme="majorBidi"/>
          <w:b/>
          <w:spacing w:val="-2"/>
          <w:vertAlign w:val="superscript"/>
        </w:rPr>
        <w:t>st</w:t>
      </w:r>
      <w:r w:rsidR="00394CEB">
        <w:rPr>
          <w:rFonts w:asciiTheme="majorBidi" w:hAnsiTheme="majorBidi" w:cstheme="majorBidi"/>
          <w:b/>
          <w:spacing w:val="-2"/>
        </w:rPr>
        <w:t xml:space="preserve"> Semester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202</w:t>
      </w:r>
      <w:r w:rsidR="001C28B4" w:rsidRPr="00394CEB">
        <w:rPr>
          <w:rFonts w:asciiTheme="majorBidi" w:hAnsiTheme="majorBidi" w:cstheme="majorBidi"/>
          <w:b/>
          <w:spacing w:val="-2"/>
        </w:rPr>
        <w:t>5</w:t>
      </w:r>
      <w:r w:rsidR="006C5C74" w:rsidRPr="00394CEB">
        <w:rPr>
          <w:rFonts w:asciiTheme="majorBidi" w:hAnsiTheme="majorBidi" w:cstheme="majorBidi"/>
          <w:b/>
          <w:spacing w:val="-2"/>
        </w:rPr>
        <w:t>/202</w:t>
      </w:r>
      <w:r w:rsidR="001C28B4" w:rsidRPr="00394CEB">
        <w:rPr>
          <w:rFonts w:asciiTheme="majorBidi" w:hAnsiTheme="majorBidi" w:cstheme="majorBidi"/>
          <w:b/>
          <w:spacing w:val="-2"/>
        </w:rPr>
        <w:t>6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</w:t>
      </w:r>
    </w:p>
    <w:p w14:paraId="0E10CB08" w14:textId="6DEE6730" w:rsidR="008C5E8F" w:rsidRPr="00394CEB" w:rsidRDefault="00BB1E71" w:rsidP="00A30FD5">
      <w:pPr>
        <w:tabs>
          <w:tab w:val="left" w:pos="5812"/>
          <w:tab w:val="left" w:pos="6669"/>
        </w:tabs>
        <w:rPr>
          <w:rFonts w:asciiTheme="majorBidi" w:hAnsiTheme="majorBidi" w:cstheme="majorBidi"/>
          <w:b/>
          <w:spacing w:val="-2"/>
        </w:rPr>
      </w:pPr>
      <w:r w:rsidRPr="00394CEB">
        <w:rPr>
          <w:rFonts w:asciiTheme="majorBidi" w:hAnsiTheme="majorBidi" w:cstheme="majorBidi"/>
          <w:b/>
          <w:spacing w:val="-2"/>
        </w:rPr>
        <w:t xml:space="preserve">         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Date: </w:t>
      </w:r>
      <w:r w:rsidR="00F80362">
        <w:rPr>
          <w:rFonts w:asciiTheme="majorBidi" w:hAnsiTheme="majorBidi" w:cstheme="majorBidi"/>
          <w:b/>
          <w:spacing w:val="-2"/>
        </w:rPr>
        <w:t>8</w:t>
      </w:r>
      <w:r w:rsidR="00717FD6" w:rsidRPr="00394CEB">
        <w:rPr>
          <w:rFonts w:asciiTheme="majorBidi" w:hAnsiTheme="majorBidi" w:cstheme="majorBidi"/>
          <w:b/>
          <w:spacing w:val="-2"/>
        </w:rPr>
        <w:t>/12/2025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</w:t>
      </w:r>
      <w:r w:rsidR="00A30FD5" w:rsidRPr="00394CEB">
        <w:rPr>
          <w:rFonts w:ascii="Arial MT" w:hint="cs"/>
          <w:rtl/>
        </w:rPr>
        <w:t xml:space="preserve">                                      </w:t>
      </w:r>
      <w:r w:rsidR="00717FD6" w:rsidRPr="00394CEB">
        <w:rPr>
          <w:rFonts w:ascii="Arial MT"/>
        </w:rPr>
        <w:tab/>
      </w:r>
      <w:r w:rsidR="00717FD6" w:rsidRPr="00394CEB">
        <w:rPr>
          <w:rFonts w:ascii="Arial MT"/>
        </w:rPr>
        <w:tab/>
      </w:r>
      <w:r w:rsidR="00717FD6" w:rsidRPr="00394CEB">
        <w:rPr>
          <w:rFonts w:ascii="Arial MT"/>
        </w:rPr>
        <w:tab/>
      </w:r>
      <w:r w:rsidR="00717FD6" w:rsidRPr="00394CEB">
        <w:rPr>
          <w:rFonts w:ascii="Arial MT"/>
        </w:rPr>
        <w:tab/>
      </w:r>
      <w:r w:rsidR="006C5C74" w:rsidRPr="00394CEB">
        <w:rPr>
          <w:rFonts w:asciiTheme="majorBidi" w:hAnsiTheme="majorBidi" w:cstheme="majorBidi"/>
          <w:b/>
          <w:spacing w:val="-2"/>
        </w:rPr>
        <w:t xml:space="preserve">Time: </w:t>
      </w:r>
      <w:r w:rsidR="00D737DC" w:rsidRPr="00394CEB">
        <w:rPr>
          <w:rFonts w:asciiTheme="majorBidi" w:hAnsiTheme="majorBidi" w:cstheme="majorBidi"/>
          <w:b/>
          <w:spacing w:val="-2"/>
        </w:rPr>
        <w:t>60</w:t>
      </w:r>
      <w:r w:rsidR="006C5C74" w:rsidRPr="00394CEB">
        <w:rPr>
          <w:rFonts w:asciiTheme="majorBidi" w:hAnsiTheme="majorBidi" w:cstheme="majorBidi"/>
          <w:b/>
          <w:spacing w:val="-2"/>
        </w:rPr>
        <w:t xml:space="preserve"> minutes </w:t>
      </w:r>
    </w:p>
    <w:p w14:paraId="3549B9B0" w14:textId="77777777" w:rsidR="008C5E8F" w:rsidRPr="00BB1E71" w:rsidRDefault="00BB1E71">
      <w:pPr>
        <w:pStyle w:val="BodyText"/>
        <w:spacing w:before="91"/>
        <w:rPr>
          <w:rFonts w:ascii="Arial MT"/>
          <w:i w:val="0"/>
          <w:sz w:val="24"/>
          <w:szCs w:val="24"/>
        </w:rPr>
      </w:pPr>
      <w:r w:rsidRPr="00BB1E71">
        <w:rPr>
          <w:rFonts w:ascii="Arial MT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707C134" wp14:editId="0F8BC362">
                <wp:simplePos x="0" y="0"/>
                <wp:positionH relativeFrom="column">
                  <wp:posOffset>-234950</wp:posOffset>
                </wp:positionH>
                <wp:positionV relativeFrom="paragraph">
                  <wp:posOffset>126365</wp:posOffset>
                </wp:positionV>
                <wp:extent cx="6934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809DF" id="Straight Connector 3" o:spid="_x0000_s1026" style="position:absolute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pt,9.95pt" to="527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" strokecolor="black [3213]"/>
            </w:pict>
          </mc:Fallback>
        </mc:AlternateContent>
      </w:r>
    </w:p>
    <w:p w14:paraId="499691AF" w14:textId="77777777" w:rsidR="00394CEB" w:rsidRPr="00337C6F" w:rsidRDefault="00394CEB" w:rsidP="00394CEB">
      <w:pPr>
        <w:rPr>
          <w:rFonts w:asciiTheme="majorBidi" w:eastAsia="Times New Roman" w:hAnsiTheme="majorBidi" w:cstheme="majorBidi"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sz w:val="20"/>
          <w:szCs w:val="20"/>
        </w:rPr>
        <w:t>Information for Candidates</w:t>
      </w:r>
    </w:p>
    <w:p w14:paraId="305FC728" w14:textId="4804F963" w:rsidR="00394CEB" w:rsidRPr="00337C6F" w:rsidRDefault="00394CEB" w:rsidP="00394CEB">
      <w:pPr>
        <w:widowControl/>
        <w:numPr>
          <w:ilvl w:val="0"/>
          <w:numId w:val="20"/>
        </w:numPr>
        <w:tabs>
          <w:tab w:val="clear" w:pos="720"/>
          <w:tab w:val="num" w:pos="360"/>
          <w:tab w:val="num" w:pos="426"/>
        </w:tabs>
        <w:autoSpaceDE/>
        <w:autoSpaceDN/>
        <w:ind w:left="426" w:hanging="66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This examination paper contains</w:t>
      </w: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3 </w:t>
      </w: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questions, totaling</w:t>
      </w:r>
      <w:r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30 </w:t>
      </w: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marks</w:t>
      </w:r>
    </w:p>
    <w:p w14:paraId="6568288A" w14:textId="77777777" w:rsidR="00394CEB" w:rsidRPr="00337C6F" w:rsidRDefault="00394CEB" w:rsidP="00394CEB">
      <w:pPr>
        <w:widowControl/>
        <w:numPr>
          <w:ilvl w:val="0"/>
          <w:numId w:val="20"/>
        </w:numPr>
        <w:tabs>
          <w:tab w:val="clear" w:pos="720"/>
          <w:tab w:val="num" w:pos="360"/>
          <w:tab w:val="num" w:pos="426"/>
        </w:tabs>
        <w:autoSpaceDE/>
        <w:autoSpaceDN/>
        <w:ind w:left="426" w:hanging="66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>The marks for parts of questions are shown in round brackets.</w:t>
      </w:r>
    </w:p>
    <w:p w14:paraId="67E81C42" w14:textId="77777777" w:rsidR="00394CEB" w:rsidRPr="00337C6F" w:rsidRDefault="00394CEB" w:rsidP="00394CEB">
      <w:pPr>
        <w:keepNext/>
        <w:outlineLvl w:val="1"/>
        <w:rPr>
          <w:rFonts w:asciiTheme="majorBidi" w:eastAsia="Times New Roman" w:hAnsiTheme="majorBidi" w:cstheme="majorBidi"/>
          <w:sz w:val="20"/>
          <w:szCs w:val="20"/>
          <w:lang w:bidi="ar-JO"/>
        </w:rPr>
      </w:pPr>
      <w:r w:rsidRPr="00337C6F">
        <w:rPr>
          <w:rFonts w:asciiTheme="majorBidi" w:eastAsia="Times New Roman" w:hAnsiTheme="majorBidi" w:cstheme="majorBidi"/>
          <w:sz w:val="20"/>
          <w:szCs w:val="20"/>
          <w:lang w:bidi="ar-JO"/>
        </w:rPr>
        <w:t>Advice to Candidates</w:t>
      </w:r>
    </w:p>
    <w:p w14:paraId="4E90FFEB" w14:textId="77777777" w:rsidR="00394CEB" w:rsidRPr="00337C6F" w:rsidRDefault="00394CEB" w:rsidP="00394CEB">
      <w:pPr>
        <w:rPr>
          <w:rFonts w:asciiTheme="majorBidi" w:eastAsia="Times New Roman" w:hAnsiTheme="majorBidi" w:cstheme="majorBidi"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  1. You should attempt all questions.</w:t>
      </w:r>
    </w:p>
    <w:p w14:paraId="2BB6C273" w14:textId="77777777" w:rsidR="00394CEB" w:rsidRDefault="00394CEB" w:rsidP="00394CEB">
      <w:pPr>
        <w:pBdr>
          <w:bottom w:val="single" w:sz="12" w:space="1" w:color="auto"/>
        </w:pBdr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 2. You should write your answers clearly.</w:t>
      </w:r>
    </w:p>
    <w:p w14:paraId="65E0807F" w14:textId="77777777" w:rsidR="00394CEB" w:rsidRPr="00FA59BC" w:rsidRDefault="00394CEB" w:rsidP="00394CEB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 w:rsidRPr="00FA59BC">
        <w:rPr>
          <w:rFonts w:asciiTheme="majorBidi" w:eastAsia="Times New Roman" w:hAnsiTheme="majorBidi" w:cstheme="majorBidi"/>
          <w:sz w:val="24"/>
          <w:szCs w:val="24"/>
        </w:rPr>
        <w:t>I. Basic Notions</w:t>
      </w:r>
    </w:p>
    <w:p w14:paraId="70AE772E" w14:textId="77777777" w:rsidR="00394CEB" w:rsidRDefault="00394CEB" w:rsidP="00394CEB">
      <w:pPr>
        <w:pBdr>
          <w:bottom w:val="single" w:sz="12" w:space="1" w:color="auto"/>
        </w:pBd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337C6F">
        <w:rPr>
          <w:rFonts w:asciiTheme="majorBidi" w:eastAsia="Times New Roman" w:hAnsiTheme="majorBidi" w:cstheme="majorBidi"/>
          <w:i/>
          <w:iCs/>
          <w:sz w:val="20"/>
          <w:szCs w:val="20"/>
          <w:lang w:eastAsia="en-GB"/>
        </w:rPr>
        <w:t xml:space="preserve">Objectives: The aim of the questions in this part is to evaluate the required minimal student knowledge and skills. </w:t>
      </w:r>
      <w:r w:rsidRPr="00337C6F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Answers in the pass category represent the minimum acceptable standard. </w:t>
      </w:r>
    </w:p>
    <w:p w14:paraId="171C8E15" w14:textId="3FD071D3" w:rsidR="00717FD6" w:rsidRDefault="00717FD6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 w:rsidRPr="00E3509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1:</w:t>
      </w:r>
      <w:r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[1</w:t>
      </w:r>
      <w:r w:rsidR="005E377E">
        <w:rPr>
          <w:rFonts w:asciiTheme="majorBidi" w:eastAsia="Times New Roman" w:hAnsiTheme="majorBidi" w:cstheme="majorBidi"/>
          <w:b/>
          <w:bCs/>
          <w:sz w:val="24"/>
          <w:szCs w:val="24"/>
        </w:rPr>
        <w:t>4</w:t>
      </w:r>
      <w:r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Marks]</w:t>
      </w:r>
    </w:p>
    <w:p w14:paraId="3CEE6C75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6934103" w14:textId="0A515383" w:rsidR="001E0462" w:rsidRDefault="00513FB7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Q1.1 </w:t>
      </w:r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MCQ                                                                         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Q1.2 </w:t>
      </w:r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>: True or False</w:t>
      </w:r>
      <w:r w:rsidR="001E046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350"/>
        <w:gridCol w:w="1350"/>
        <w:gridCol w:w="1350"/>
        <w:gridCol w:w="1710"/>
        <w:gridCol w:w="1260"/>
      </w:tblGrid>
      <w:tr w:rsidR="001E0462" w14:paraId="7D036C8B" w14:textId="3E817574" w:rsidTr="001E0462">
        <w:tc>
          <w:tcPr>
            <w:tcW w:w="1705" w:type="dxa"/>
          </w:tcPr>
          <w:p w14:paraId="28271DE4" w14:textId="212A9E4E" w:rsidR="001E0462" w:rsidRDefault="001E0462" w:rsidP="001E0462">
            <w:pPr>
              <w:tabs>
                <w:tab w:val="right" w:pos="426"/>
                <w:tab w:val="right" w:pos="13041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FB27A1B" w14:textId="467FBAD5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1FD5D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1E0C9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FEEC27B" w14:textId="09DECDAD" w:rsidR="001E0462" w:rsidRP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1260" w:type="dxa"/>
          </w:tcPr>
          <w:p w14:paraId="0783AC46" w14:textId="43851700" w:rsidR="001E0462" w:rsidRDefault="001E0462" w:rsidP="001E0462">
            <w:pPr>
              <w:tabs>
                <w:tab w:val="right" w:pos="426"/>
                <w:tab w:val="right" w:pos="13041"/>
              </w:tabs>
              <w:ind w:right="-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Answer</w:t>
            </w:r>
          </w:p>
        </w:tc>
      </w:tr>
      <w:tr w:rsidR="001E0462" w14:paraId="281106FA" w14:textId="6174B7B2" w:rsidTr="00A16D0A">
        <w:tc>
          <w:tcPr>
            <w:tcW w:w="1705" w:type="dxa"/>
            <w:vAlign w:val="center"/>
          </w:tcPr>
          <w:p w14:paraId="281F87ED" w14:textId="2B6F02FE" w:rsidR="001E0462" w:rsidRDefault="001E0462" w:rsidP="00A16D0A">
            <w:pPr>
              <w:tabs>
                <w:tab w:val="right" w:pos="426"/>
                <w:tab w:val="right" w:pos="13041"/>
              </w:tabs>
              <w:ind w:right="-1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CAE5C1F" w14:textId="030AE44D" w:rsidR="001E0462" w:rsidRPr="008915B6" w:rsidRDefault="008915B6" w:rsidP="00A16D0A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9B9904" w14:textId="77D01A52" w:rsidR="001E0462" w:rsidRDefault="001E0462" w:rsidP="00A16D0A">
            <w:pPr>
              <w:tabs>
                <w:tab w:val="right" w:pos="426"/>
                <w:tab w:val="right" w:pos="13041"/>
              </w:tabs>
              <w:ind w:right="67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A1F85" w14:textId="77777777" w:rsidR="001E0462" w:rsidRDefault="001E0462" w:rsidP="00A16D0A">
            <w:pPr>
              <w:tabs>
                <w:tab w:val="right" w:pos="426"/>
                <w:tab w:val="right" w:pos="13041"/>
              </w:tabs>
              <w:ind w:right="67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36AB790" w14:textId="63D03AD5" w:rsidR="001E0462" w:rsidRDefault="001E0462" w:rsidP="00A16D0A">
            <w:pPr>
              <w:tabs>
                <w:tab w:val="right" w:pos="426"/>
                <w:tab w:val="right" w:pos="13041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55B7FF54" w14:textId="106ABC86" w:rsidR="001E0462" w:rsidRPr="008915B6" w:rsidRDefault="008915B6" w:rsidP="00A16D0A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77477AC1" w14:textId="0ECB274A" w:rsidTr="001E0462">
        <w:tc>
          <w:tcPr>
            <w:tcW w:w="1705" w:type="dxa"/>
          </w:tcPr>
          <w:p w14:paraId="076811C0" w14:textId="5CD2919B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7DB2F7" w14:textId="53E501DD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DA8DE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41BEC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F58222F" w14:textId="466DE36E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2AEF955" w14:textId="69CF2563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F</w:t>
            </w:r>
          </w:p>
        </w:tc>
      </w:tr>
      <w:tr w:rsidR="001E0462" w14:paraId="6DDC3EA6" w14:textId="2D9FF53E" w:rsidTr="001E0462">
        <w:tc>
          <w:tcPr>
            <w:tcW w:w="1705" w:type="dxa"/>
          </w:tcPr>
          <w:p w14:paraId="0C3D33D4" w14:textId="1528BE2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2FA0D48" w14:textId="1385555B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BBB6F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27774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E74EE7F" w14:textId="00BADBF1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C900A50" w14:textId="4ADA3675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F</w:t>
            </w:r>
          </w:p>
        </w:tc>
      </w:tr>
      <w:tr w:rsidR="001E0462" w14:paraId="06974256" w14:textId="6CE88124" w:rsidTr="001E0462">
        <w:tc>
          <w:tcPr>
            <w:tcW w:w="1705" w:type="dxa"/>
          </w:tcPr>
          <w:p w14:paraId="355C48B0" w14:textId="5713A5A6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05D4E72" w14:textId="7D2834E9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A88EC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384AC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737F85A" w14:textId="1B944C06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EAF3971" w14:textId="30680B22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452F261D" w14:textId="133B652B" w:rsidTr="001E0462">
        <w:tc>
          <w:tcPr>
            <w:tcW w:w="1705" w:type="dxa"/>
          </w:tcPr>
          <w:p w14:paraId="73D88553" w14:textId="27C6B616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7FC82C" w14:textId="0A82B8F9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ADF9E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1988D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4D0494B" w14:textId="233540C0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8A4D02D" w14:textId="227FEF05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  <w:tr w:rsidR="001E0462" w14:paraId="4611F5FA" w14:textId="15D338F9" w:rsidTr="001E0462">
        <w:tc>
          <w:tcPr>
            <w:tcW w:w="1705" w:type="dxa"/>
          </w:tcPr>
          <w:p w14:paraId="3CD5F01E" w14:textId="0D44293C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669709C" w14:textId="53FED257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520E3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B6D85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6A0D818" w14:textId="4D01B810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33D6E23" w14:textId="21015A3A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F</w:t>
            </w:r>
          </w:p>
        </w:tc>
      </w:tr>
      <w:tr w:rsidR="001E0462" w14:paraId="3F9FC34C" w14:textId="46B73212" w:rsidTr="001E0462">
        <w:tc>
          <w:tcPr>
            <w:tcW w:w="1705" w:type="dxa"/>
          </w:tcPr>
          <w:p w14:paraId="5484BED5" w14:textId="0AEEA1F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99D57D" w14:textId="71D8420C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FA69B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775B4" w14:textId="77777777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A36FF3D" w14:textId="55FF29BF" w:rsidR="001E0462" w:rsidRDefault="001E0462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D08B1F4" w14:textId="4BEF1A84" w:rsidR="001E0462" w:rsidRPr="008915B6" w:rsidRDefault="008915B6" w:rsidP="001E0462">
            <w:pPr>
              <w:tabs>
                <w:tab w:val="right" w:pos="426"/>
                <w:tab w:val="right" w:pos="13041"/>
              </w:tabs>
              <w:ind w:right="-12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8915B6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  <w:t>T</w:t>
            </w:r>
          </w:p>
        </w:tc>
      </w:tr>
    </w:tbl>
    <w:p w14:paraId="411A2F81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06CE25F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04E4C06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CC00ED0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EDFB3C8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A19325E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57B7E122" w14:textId="77777777" w:rsidR="001E0462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E404B97" w14:textId="77777777" w:rsidR="001E0462" w:rsidRPr="00E3509B" w:rsidRDefault="001E04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A076569" w14:textId="126E086E" w:rsidR="00717FD6" w:rsidRDefault="006C7D43" w:rsidP="006C7D43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Q1.1 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: Multiple Choice (MCQ) [</w:t>
      </w:r>
      <w:r w:rsidR="005E377E">
        <w:rPr>
          <w:rFonts w:asciiTheme="majorBidi" w:eastAsia="Times New Roman" w:hAnsiTheme="majorBidi" w:cstheme="majorBidi"/>
          <w:b/>
          <w:bCs/>
          <w:sz w:val="24"/>
          <w:szCs w:val="24"/>
        </w:rPr>
        <w:t>7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Marks]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3389301B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Which component is not part of the core elements of mobile computing?</w:t>
      </w:r>
    </w:p>
    <w:p w14:paraId="31074B75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Mobile communication</w:t>
      </w:r>
    </w:p>
    <w:p w14:paraId="7FE6A490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Mobile hardware</w:t>
      </w:r>
    </w:p>
    <w:p w14:paraId="4E441914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Mobile software</w:t>
      </w:r>
    </w:p>
    <w:p w14:paraId="2582FC58" w14:textId="77777777" w:rsidR="001E0462" w:rsidRPr="008915B6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8915B6">
        <w:rPr>
          <w:rFonts w:eastAsia="Calibri"/>
          <w:kern w:val="2"/>
          <w14:ligatures w14:val="standardContextual"/>
        </w:rPr>
        <w:t>D. Mobile virtualization</w:t>
      </w:r>
    </w:p>
    <w:p w14:paraId="2D177AE9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</w:p>
    <w:p w14:paraId="78D3064C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GPRS (2.5G) is mainly known for introducing:</w:t>
      </w:r>
    </w:p>
    <w:p w14:paraId="52A580A7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Voice-only analog communication</w:t>
      </w:r>
    </w:p>
    <w:p w14:paraId="32456800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Packet-switched “always-on” data</w:t>
      </w:r>
    </w:p>
    <w:p w14:paraId="2BB39FF8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Multimedia video calling</w:t>
      </w:r>
    </w:p>
    <w:p w14:paraId="250CAA03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D. High-speed gigabit data rates</w:t>
      </w:r>
    </w:p>
    <w:p w14:paraId="615F313E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</w:p>
    <w:p w14:paraId="2CE087BB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The main purpose of the Home Location Register (HLR) in cellular networks is to:</w:t>
      </w:r>
    </w:p>
    <w:p w14:paraId="3CC3E813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Store temporary visitor data</w:t>
      </w:r>
    </w:p>
    <w:p w14:paraId="42AB0442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Handle voice encryption</w:t>
      </w:r>
    </w:p>
    <w:p w14:paraId="35CF2C46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Store permanent subscriber information</w:t>
      </w:r>
    </w:p>
    <w:p w14:paraId="67E23A2A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D. Manage Wi-Fi connections</w:t>
      </w:r>
    </w:p>
    <w:p w14:paraId="6CDE5B0F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</w:p>
    <w:p w14:paraId="29584DAE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Bluetooth is classified under which wireless network type?</w:t>
      </w:r>
    </w:p>
    <w:p w14:paraId="3BA8D02C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WLAN</w:t>
      </w:r>
    </w:p>
    <w:p w14:paraId="5646F828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WPAN</w:t>
      </w:r>
    </w:p>
    <w:p w14:paraId="7BAAFE01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WMAN</w:t>
      </w:r>
    </w:p>
    <w:p w14:paraId="69DF66A5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D. WWAN</w:t>
      </w:r>
    </w:p>
    <w:p w14:paraId="3A71B291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</w:p>
    <w:p w14:paraId="36DC2A5C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Which generation of mobile networks first enabled video calling and multimedia streaming?</w:t>
      </w:r>
    </w:p>
    <w:p w14:paraId="3751E26A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1G</w:t>
      </w:r>
    </w:p>
    <w:p w14:paraId="5B67D1ED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2G</w:t>
      </w:r>
    </w:p>
    <w:p w14:paraId="38ED4DA3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3G</w:t>
      </w:r>
    </w:p>
    <w:p w14:paraId="02C82635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D. 4G</w:t>
      </w:r>
    </w:p>
    <w:p w14:paraId="536E7760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</w:p>
    <w:p w14:paraId="4FE67997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Infrastructure mode in WLAN requires:</w:t>
      </w:r>
    </w:p>
    <w:p w14:paraId="57D36CEC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Only peer-to-peer devices</w:t>
      </w:r>
    </w:p>
    <w:p w14:paraId="6506761E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A wired switch</w:t>
      </w:r>
    </w:p>
    <w:p w14:paraId="43EE5BAD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An access point (AP)</w:t>
      </w:r>
    </w:p>
    <w:p w14:paraId="2A3FE293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D. A cellular tower</w:t>
      </w:r>
    </w:p>
    <w:p w14:paraId="6FE3FC5D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</w:p>
    <w:p w14:paraId="18556942" w14:textId="77777777" w:rsidR="001E0462" w:rsidRPr="001E0462" w:rsidRDefault="001E0462" w:rsidP="001E0462">
      <w:pPr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 key feature of OFDM in 4G networks is:</w:t>
      </w:r>
    </w:p>
    <w:p w14:paraId="1FB3CAFE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A. Increasing interference between subcarriers</w:t>
      </w:r>
    </w:p>
    <w:p w14:paraId="4F7F26B9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B. Eliminating the need for modulation</w:t>
      </w:r>
    </w:p>
    <w:p w14:paraId="5BFD66BD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C. High spectral efficiency due to orthogonal subcarriers</w:t>
      </w:r>
    </w:p>
    <w:p w14:paraId="235B5134" w14:textId="77777777" w:rsidR="001E0462" w:rsidRPr="001E0462" w:rsidRDefault="001E0462" w:rsidP="001E0462">
      <w:pPr>
        <w:widowControl/>
        <w:autoSpaceDE/>
        <w:autoSpaceDN/>
        <w:spacing w:after="160" w:line="276" w:lineRule="auto"/>
        <w:ind w:left="360"/>
        <w:contextualSpacing/>
        <w:rPr>
          <w:rFonts w:eastAsia="Calibri"/>
          <w:kern w:val="2"/>
          <w14:ligatures w14:val="standardContextual"/>
        </w:rPr>
      </w:pPr>
      <w:r w:rsidRPr="001E0462">
        <w:rPr>
          <w:rFonts w:eastAsia="Calibri"/>
          <w:kern w:val="2"/>
          <w14:ligatures w14:val="standardContextual"/>
        </w:rPr>
        <w:t>D. It only works with analog signals</w:t>
      </w:r>
    </w:p>
    <w:p w14:paraId="2AB08AB0" w14:textId="77777777" w:rsidR="00F80362" w:rsidRDefault="00F80362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5800FF0" w14:textId="578EB7B1" w:rsidR="00717FD6" w:rsidRDefault="006C7D43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Q1.2 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="00717FD6" w:rsidRPr="00904DA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True / False </w:t>
      </w:r>
      <w:r w:rsidR="00717FD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and Correct False 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>[</w:t>
      </w:r>
      <w:r w:rsidR="00721A23">
        <w:rPr>
          <w:rFonts w:asciiTheme="majorBidi" w:eastAsia="Times New Roman" w:hAnsiTheme="majorBidi" w:cstheme="majorBidi"/>
          <w:b/>
          <w:bCs/>
          <w:sz w:val="24"/>
          <w:szCs w:val="24"/>
        </w:rPr>
        <w:t>7</w:t>
      </w:r>
      <w:r w:rsidR="00717FD6" w:rsidRPr="00E35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Marks]</w:t>
      </w:r>
    </w:p>
    <w:p w14:paraId="4CF052C9" w14:textId="77777777" w:rsidR="00717FD6" w:rsidRDefault="00717FD6" w:rsidP="00717FD6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14:paraId="0C62C7B3" w14:textId="23DF017C" w:rsidR="001E0462" w:rsidRP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eastAsiaTheme="minorHAnsi" w:hAnsiTheme="minorBidi" w:cstheme="minorBidi"/>
        </w:rPr>
      </w:pPr>
      <w:r>
        <w:rPr>
          <w:rFonts w:asciiTheme="minorBidi" w:hAnsiTheme="minorBidi"/>
        </w:rPr>
        <w:t>Mobile devices often face intermittent connectivity because they frequently move between different network coverage areas.</w:t>
      </w:r>
    </w:p>
    <w:p w14:paraId="4493E43C" w14:textId="1CE59106" w:rsid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hAnsiTheme="minorBidi"/>
        </w:rPr>
      </w:pPr>
      <w:r>
        <w:rPr>
          <w:rFonts w:asciiTheme="minorBidi" w:hAnsiTheme="minorBidi"/>
        </w:rPr>
        <w:t xml:space="preserve">The hidden terminal problem occurs mainly in wired networks due to shared physical cables. </w:t>
      </w:r>
    </w:p>
    <w:p w14:paraId="5492B0D3" w14:textId="031974D6" w:rsid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hAnsiTheme="minorBidi"/>
        </w:rPr>
      </w:pPr>
      <w:r>
        <w:rPr>
          <w:rFonts w:asciiTheme="minorBidi" w:hAnsiTheme="minorBidi"/>
        </w:rPr>
        <w:t xml:space="preserve">NFC technology supports long-range wireless communication up to several kilometers. </w:t>
      </w:r>
    </w:p>
    <w:p w14:paraId="1A966DE4" w14:textId="77777777" w:rsidR="001E0462" w:rsidRDefault="001E0462" w:rsidP="001E0462">
      <w:pPr>
        <w:pStyle w:val="ListParagraph"/>
        <w:rPr>
          <w:rFonts w:asciiTheme="minorBidi" w:hAnsiTheme="minorBidi"/>
        </w:rPr>
      </w:pPr>
    </w:p>
    <w:p w14:paraId="275ED337" w14:textId="77777777" w:rsidR="001E0462" w:rsidRDefault="001E0462" w:rsidP="001E0462">
      <w:pPr>
        <w:pStyle w:val="ListParagraph"/>
        <w:rPr>
          <w:rFonts w:asciiTheme="minorBidi" w:hAnsiTheme="minorBidi"/>
        </w:rPr>
      </w:pPr>
    </w:p>
    <w:p w14:paraId="30E165EF" w14:textId="2C63976B" w:rsidR="001E0462" w:rsidRP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hAnsiTheme="minorBidi"/>
        </w:rPr>
      </w:pPr>
      <w:r>
        <w:rPr>
          <w:rFonts w:asciiTheme="minorBidi" w:hAnsiTheme="minorBidi"/>
        </w:rPr>
        <w:t>In mobile computing, energy consumption is a major design challenge because devices have limited battery capacity.</w:t>
      </w:r>
    </w:p>
    <w:p w14:paraId="5526E222" w14:textId="0B3ED0DC" w:rsidR="001E0462" w:rsidRP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hAnsiTheme="minorBidi"/>
        </w:rPr>
      </w:pPr>
      <w:r w:rsidRPr="001E0462">
        <w:rPr>
          <w:rFonts w:asciiTheme="minorBidi" w:hAnsiTheme="minorBidi"/>
        </w:rPr>
        <w:t>WiMAX can be used as a Metropolitan Area Network (MAN) technology covering long distances.</w:t>
      </w:r>
    </w:p>
    <w:p w14:paraId="48B5A7AC" w14:textId="1FF0F2B7" w:rsidR="001E0462" w:rsidRP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hAnsiTheme="minorBidi"/>
        </w:rPr>
      </w:pPr>
      <w:r>
        <w:rPr>
          <w:rFonts w:asciiTheme="minorBidi" w:hAnsiTheme="minorBidi"/>
        </w:rPr>
        <w:t xml:space="preserve">The 1G mobile communication system supported digital voice transmission. </w:t>
      </w:r>
    </w:p>
    <w:p w14:paraId="7BEE4434" w14:textId="799C2527" w:rsidR="001E0462" w:rsidRDefault="001E0462" w:rsidP="001E0462">
      <w:pPr>
        <w:pStyle w:val="ListParagraph"/>
        <w:widowControl/>
        <w:numPr>
          <w:ilvl w:val="0"/>
          <w:numId w:val="32"/>
        </w:numPr>
        <w:autoSpaceDE/>
        <w:autoSpaceDN/>
        <w:spacing w:before="0" w:after="160" w:line="276" w:lineRule="auto"/>
        <w:contextualSpacing/>
        <w:rPr>
          <w:rFonts w:asciiTheme="minorBidi" w:hAnsiTheme="minorBidi"/>
        </w:rPr>
      </w:pPr>
      <w:r>
        <w:rPr>
          <w:rFonts w:asciiTheme="minorBidi" w:hAnsiTheme="minorBidi"/>
        </w:rPr>
        <w:t xml:space="preserve">Wireless LANs allow users to move within a building or campus while remaining connected to the network. </w:t>
      </w:r>
    </w:p>
    <w:p w14:paraId="190EB7A5" w14:textId="77777777" w:rsidR="00394CEB" w:rsidRDefault="00394CEB" w:rsidP="00394CEB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14:paraId="5E9D1491" w14:textId="0014BDF7" w:rsidR="00394CEB" w:rsidRPr="00337C6F" w:rsidRDefault="00394CEB" w:rsidP="00394CEB">
      <w:pP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sz w:val="24"/>
          <w:szCs w:val="24"/>
        </w:rPr>
        <w:t xml:space="preserve">II. Familiar Problems Solving </w:t>
      </w:r>
    </w:p>
    <w:p w14:paraId="4B2AE7F3" w14:textId="77777777" w:rsidR="00394CEB" w:rsidRDefault="00394CEB" w:rsidP="00394CEB">
      <w:pPr>
        <w:pBdr>
          <w:bottom w:val="single" w:sz="12" w:space="1" w:color="auto"/>
        </w:pBdr>
        <w:tabs>
          <w:tab w:val="right" w:pos="426"/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sz w:val="24"/>
          <w:szCs w:val="24"/>
          <w:lang w:eastAsia="en-GB"/>
        </w:rPr>
        <w:t>Objectives</w:t>
      </w:r>
      <w:r w:rsidRPr="00337C6F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 xml:space="preserve">: The aim of the questions in this part is to evaluate </w:t>
      </w:r>
      <w:r w:rsidRPr="00337C6F">
        <w:rPr>
          <w:rFonts w:asciiTheme="majorBidi" w:eastAsia="Times New Roman" w:hAnsiTheme="majorBidi" w:cstheme="majorBidi"/>
          <w:i/>
          <w:iCs/>
          <w:sz w:val="24"/>
          <w:szCs w:val="24"/>
        </w:rPr>
        <w:t>that the student has some basic knowledge of the key aspects of the lecture material and can attempt to solve familiar problems.</w:t>
      </w:r>
    </w:p>
    <w:p w14:paraId="7AF1854B" w14:textId="3FA1289E" w:rsidR="00717FD6" w:rsidRDefault="00717FD6" w:rsidP="00721A23">
      <w:pPr>
        <w:tabs>
          <w:tab w:val="right" w:pos="426"/>
          <w:tab w:val="right" w:pos="13041"/>
        </w:tabs>
        <w:spacing w:line="360" w:lineRule="auto"/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: [12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Marks]</w:t>
      </w:r>
    </w:p>
    <w:p w14:paraId="3B694379" w14:textId="07836970" w:rsidR="00556F5D" w:rsidRPr="00556F5D" w:rsidRDefault="00556F5D" w:rsidP="00556F5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>Q2.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Write the scientific term for the following statements. (6 Marks)</w:t>
      </w:r>
    </w:p>
    <w:p w14:paraId="11FA4812" w14:textId="73643945" w:rsidR="00224494" w:rsidRPr="006C7D43" w:rsidRDefault="00224494" w:rsidP="00224494">
      <w:pPr>
        <w:pStyle w:val="NormalWeb"/>
        <w:numPr>
          <w:ilvl w:val="0"/>
          <w:numId w:val="34"/>
        </w:numPr>
        <w:rPr>
          <w:b/>
          <w:bCs/>
          <w:i/>
          <w:iCs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 xml:space="preserve">A problem in wireless networks where two nodes cannot hear each other but both </w:t>
      </w:r>
      <w:r w:rsidR="00B31CF9" w:rsidRPr="006C7D43">
        <w:rPr>
          <w:rFonts w:asciiTheme="minorBidi" w:eastAsia="Trebuchet MS" w:hAnsiTheme="minorBidi" w:cs="Trebuchet MS"/>
          <w:sz w:val="22"/>
          <w:szCs w:val="22"/>
        </w:rPr>
        <w:t>attempts</w:t>
      </w:r>
      <w:r w:rsidRPr="006C7D43">
        <w:rPr>
          <w:rFonts w:asciiTheme="minorBidi" w:eastAsia="Trebuchet MS" w:hAnsiTheme="minorBidi" w:cs="Trebuchet MS"/>
          <w:sz w:val="22"/>
          <w:szCs w:val="22"/>
        </w:rPr>
        <w:t xml:space="preserve"> to communicate with the same access point.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r w:rsidR="008915B6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Hidden Terminal Problem</w:t>
      </w:r>
    </w:p>
    <w:p w14:paraId="2B79AA34" w14:textId="3B972FC4" w:rsidR="00224494" w:rsidRPr="006C7D43" w:rsidRDefault="00224494" w:rsidP="00224494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technology that uses electromagnetic fields to automatically identify and track tags attached to objects.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sz w:val="22"/>
          <w:szCs w:val="22"/>
        </w:rPr>
        <w:t xml:space="preserve">                                         </w:t>
      </w:r>
      <w:r w:rsidRPr="006C7D43">
        <w:rPr>
          <w:rFonts w:asciiTheme="minorBidi" w:eastAsia="Trebuchet MS" w:hAnsiTheme="minorBidi" w:cs="Trebuchet MS"/>
          <w:b/>
          <w:bCs/>
          <w:sz w:val="22"/>
          <w:szCs w:val="22"/>
        </w:rPr>
        <w:t xml:space="preserve">→ </w:t>
      </w:r>
      <w:r w:rsidR="006C7D43"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>Scientific term:</w:t>
      </w:r>
      <w:r w:rsidR="008915B6">
        <w:rPr>
          <w:rFonts w:asciiTheme="minorBidi" w:eastAsia="Trebuchet MS" w:hAnsiTheme="minorBidi" w:cs="Trebuchet MS"/>
          <w:b/>
          <w:bCs/>
          <w:sz w:val="22"/>
          <w:szCs w:val="22"/>
        </w:rPr>
        <w:t xml:space="preserve"> </w:t>
      </w:r>
      <w:r w:rsidR="008915B6" w:rsidRPr="008915B6">
        <w:rPr>
          <w:rFonts w:asciiTheme="minorBidi" w:eastAsia="Trebuchet MS" w:hAnsiTheme="minorBidi" w:cs="Trebuchet MS"/>
          <w:b/>
          <w:bCs/>
          <w:color w:val="EE0000"/>
          <w:sz w:val="22"/>
          <w:szCs w:val="22"/>
        </w:rPr>
        <w:t>RFID</w:t>
      </w:r>
    </w:p>
    <w:p w14:paraId="75836681" w14:textId="6CA6171E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wireless technology standard used for short-range communication (20–30 ft) under IEEE 802.15.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bookmarkStart w:id="0" w:name="_Hlk216179147"/>
      <w:r w:rsidR="008915B6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Bluetooth</w:t>
      </w:r>
      <w:bookmarkEnd w:id="0"/>
    </w:p>
    <w:p w14:paraId="4D005461" w14:textId="5F7DA4BF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mobile data technology known as 2.5G that introduced packet-switched “always-on” connectivity.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>→ Scientific term:</w:t>
      </w:r>
      <w:r w:rsidR="006B7A94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 xml:space="preserve"> </w:t>
      </w:r>
      <w:bookmarkStart w:id="1" w:name="_Hlk216179157"/>
      <w:r w:rsidR="008915B6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GPRS</w:t>
      </w:r>
      <w:bookmarkEnd w:id="1"/>
    </w:p>
    <w:p w14:paraId="20B1EE46" w14:textId="77736950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The generation of mobile networks that first enabled high-speed multimedia, video calling, and mobile internet.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bookmarkStart w:id="2" w:name="_Hlk216179167"/>
      <w:r w:rsidR="008915B6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3G</w:t>
      </w:r>
      <w:bookmarkEnd w:id="2"/>
    </w:p>
    <w:p w14:paraId="650EAF85" w14:textId="42C7FF91" w:rsidR="00224494" w:rsidRPr="006C7D43" w:rsidRDefault="00224494" w:rsidP="006C7D43">
      <w:pPr>
        <w:pStyle w:val="NormalWeb"/>
        <w:numPr>
          <w:ilvl w:val="0"/>
          <w:numId w:val="34"/>
        </w:numPr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</w:pPr>
      <w:r w:rsidRPr="006C7D43">
        <w:rPr>
          <w:rFonts w:asciiTheme="minorBidi" w:eastAsia="Trebuchet MS" w:hAnsiTheme="minorBidi" w:cs="Trebuchet MS"/>
          <w:sz w:val="22"/>
          <w:szCs w:val="22"/>
        </w:rPr>
        <w:t>A wireless communication technology that allows simplified websites to be displayed on early mobile phones.</w:t>
      </w:r>
      <w:r w:rsidRPr="006C7D43">
        <w:rPr>
          <w:rFonts w:asciiTheme="minorBidi" w:eastAsia="Trebuchet MS" w:hAnsiTheme="minorBidi" w:cs="Trebuchet MS"/>
          <w:sz w:val="22"/>
          <w:szCs w:val="22"/>
        </w:rPr>
        <w:br/>
      </w:r>
      <w:r w:rsid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                                     </w:t>
      </w:r>
      <w:r w:rsidRPr="006C7D43">
        <w:rPr>
          <w:rFonts w:asciiTheme="minorBidi" w:eastAsia="Trebuchet MS" w:hAnsiTheme="minorBidi" w:cs="Trebuchet MS"/>
          <w:b/>
          <w:bCs/>
          <w:i/>
          <w:iCs/>
          <w:sz w:val="22"/>
          <w:szCs w:val="22"/>
        </w:rPr>
        <w:t xml:space="preserve">→ Scientific term: </w:t>
      </w:r>
      <w:bookmarkStart w:id="3" w:name="_Hlk216179174"/>
      <w:r w:rsidR="008915B6" w:rsidRPr="008915B6">
        <w:rPr>
          <w:rFonts w:asciiTheme="minorBidi" w:eastAsia="Trebuchet MS" w:hAnsiTheme="minorBidi" w:cs="Trebuchet MS"/>
          <w:b/>
          <w:bCs/>
          <w:i/>
          <w:iCs/>
          <w:color w:val="EE0000"/>
          <w:sz w:val="22"/>
          <w:szCs w:val="22"/>
        </w:rPr>
        <w:t>WAP</w:t>
      </w:r>
      <w:bookmarkEnd w:id="3"/>
    </w:p>
    <w:p w14:paraId="7BEEF0FB" w14:textId="044951B2" w:rsidR="00556F5D" w:rsidRPr="00556F5D" w:rsidRDefault="00556F5D" w:rsidP="00556F5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>Q2.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56F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Short Answer (6 Marks)</w:t>
      </w:r>
    </w:p>
    <w:p w14:paraId="189FB869" w14:textId="77777777" w:rsidR="00556F5D" w:rsidRPr="00556F5D" w:rsidRDefault="00556F5D" w:rsidP="00556F5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56F5D">
        <w:rPr>
          <w:rFonts w:ascii="Times New Roman" w:eastAsia="Times New Roman" w:hAnsi="Times New Roman" w:cs="Times New Roman"/>
          <w:sz w:val="24"/>
          <w:szCs w:val="24"/>
        </w:rPr>
        <w:t>Answer the following in 2–3 lines:</w:t>
      </w:r>
    </w:p>
    <w:p w14:paraId="05084271" w14:textId="28E98F44" w:rsidR="006C7D43" w:rsidRPr="006C7D43" w:rsidRDefault="00556F5D" w:rsidP="006C7D4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Pr="006C7D43">
        <w:rPr>
          <w:rFonts w:ascii="Times New Roman" w:eastAsia="Times New Roman" w:hAnsi="Times New Roman" w:cs="Times New Roman"/>
          <w:b/>
          <w:bCs/>
          <w:sz w:val="24"/>
          <w:szCs w:val="24"/>
        </w:rPr>
        <w:t>mobile computing</w:t>
      </w: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 and list its three main components.</w:t>
      </w:r>
    </w:p>
    <w:p w14:paraId="2E60B562" w14:textId="77777777" w:rsidR="008915B6" w:rsidRDefault="008915B6" w:rsidP="008915B6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6179195"/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Mobile computing is a technology that allows data, voice, and video transmission using portable computing devices over a wireless network.</w:t>
      </w: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br/>
        <w:t>Its three main components are:</w:t>
      </w: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br/>
      </w:r>
      <w:r w:rsidRPr="008915B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Mobile hardware, mobile software, and mobile communication.</w:t>
      </w:r>
    </w:p>
    <w:bookmarkEnd w:id="4"/>
    <w:p w14:paraId="68AB6537" w14:textId="1FCE8CD3" w:rsidR="006C7D43" w:rsidRDefault="00556F5D" w:rsidP="008915B6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6C7D43">
        <w:rPr>
          <w:rFonts w:ascii="Times New Roman" w:eastAsia="Times New Roman" w:hAnsi="Times New Roman" w:cs="Times New Roman"/>
          <w:b/>
          <w:bCs/>
          <w:sz w:val="24"/>
          <w:szCs w:val="24"/>
        </w:rPr>
        <w:t>hidden terminal problem</w:t>
      </w:r>
      <w:r w:rsidRPr="006C7D43">
        <w:rPr>
          <w:rFonts w:ascii="Times New Roman" w:eastAsia="Times New Roman" w:hAnsi="Times New Roman" w:cs="Times New Roman"/>
          <w:sz w:val="24"/>
          <w:szCs w:val="24"/>
        </w:rPr>
        <w:t xml:space="preserve"> with a simple example.</w:t>
      </w:r>
    </w:p>
    <w:p w14:paraId="01B21ADE" w14:textId="77777777" w:rsidR="008915B6" w:rsidRPr="008915B6" w:rsidRDefault="008915B6" w:rsidP="008915B6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bookmarkStart w:id="5" w:name="_Hlk216179211"/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The hidden terminal problem occurs when two wireless devices cannot detect each other’s signals but both try to transmit to the same access point.</w:t>
      </w:r>
    </w:p>
    <w:p w14:paraId="2DD62072" w14:textId="28BD7404" w:rsidR="006C7D43" w:rsidRDefault="008915B6" w:rsidP="008915B6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For example, device A and device C are far apart and cannot hear each other, but both send data to AP B, causing collisions.</w:t>
      </w:r>
    </w:p>
    <w:bookmarkEnd w:id="5"/>
    <w:p w14:paraId="54153092" w14:textId="77777777" w:rsidR="008915B6" w:rsidRDefault="008915B6" w:rsidP="008915B6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160ADBF7" w14:textId="77777777" w:rsidR="008915B6" w:rsidRPr="008915B6" w:rsidRDefault="008915B6" w:rsidP="008915B6">
      <w:pPr>
        <w:pStyle w:val="ListParagraph"/>
        <w:widowControl/>
        <w:autoSpaceDE/>
        <w:autoSpaceDN/>
        <w:spacing w:before="100" w:beforeAutospacing="1" w:after="100" w:afterAutospacing="1"/>
        <w:ind w:left="720" w:firstLine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427244EC" w14:textId="130B26A4" w:rsidR="00556F5D" w:rsidRDefault="00556F5D" w:rsidP="006C7D4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C7D43">
        <w:rPr>
          <w:rFonts w:ascii="Times New Roman" w:eastAsia="Times New Roman" w:hAnsi="Times New Roman" w:cs="Times New Roman"/>
          <w:sz w:val="24"/>
          <w:szCs w:val="24"/>
        </w:rPr>
        <w:t>List two differences between 3G and 4G networks.</w:t>
      </w:r>
    </w:p>
    <w:p w14:paraId="49BA5242" w14:textId="77777777" w:rsidR="008915B6" w:rsidRPr="008915B6" w:rsidRDefault="008915B6" w:rsidP="008915B6">
      <w:pPr>
        <w:widowControl/>
        <w:autoSpaceDE/>
        <w:autoSpaceDN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bookmarkStart w:id="6" w:name="_Hlk216179236"/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Speed: 3G offers Mbps speeds, while 4G provides much higher speeds (tens to hundreds of Mbps).</w:t>
      </w:r>
    </w:p>
    <w:p w14:paraId="0BF2886B" w14:textId="77777777" w:rsidR="008915B6" w:rsidRPr="008915B6" w:rsidRDefault="008915B6" w:rsidP="008915B6">
      <w:pPr>
        <w:widowControl/>
        <w:autoSpaceDE/>
        <w:autoSpaceDN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34CAF517" w14:textId="21A8CC19" w:rsidR="00556F5D" w:rsidRPr="00556F5D" w:rsidRDefault="008915B6" w:rsidP="008915B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8915B6">
        <w:rPr>
          <w:rFonts w:ascii="Times New Roman" w:eastAsia="Times New Roman" w:hAnsi="Times New Roman" w:cs="Times New Roman"/>
          <w:color w:val="EE0000"/>
          <w:sz w:val="24"/>
          <w:szCs w:val="24"/>
        </w:rPr>
        <w:t>Technology: 3G uses WCDMA/CDMA2000, while 4G uses OFDM and all-IP architecture for data and voice services.</w:t>
      </w:r>
    </w:p>
    <w:bookmarkEnd w:id="6"/>
    <w:p w14:paraId="68FFB9E6" w14:textId="77777777" w:rsidR="005E377E" w:rsidRPr="006C7D43" w:rsidRDefault="005E377E" w:rsidP="006C7D43">
      <w:pPr>
        <w:tabs>
          <w:tab w:val="right" w:pos="426"/>
          <w:tab w:val="right" w:pos="13041"/>
        </w:tabs>
        <w:ind w:right="678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17ED6B5" w14:textId="77777777" w:rsidR="00680D66" w:rsidRPr="00337C6F" w:rsidRDefault="00680D66" w:rsidP="00680D66">
      <w:pPr>
        <w:widowControl/>
        <w:numPr>
          <w:ilvl w:val="0"/>
          <w:numId w:val="23"/>
        </w:numPr>
        <w:tabs>
          <w:tab w:val="right" w:pos="426"/>
          <w:tab w:val="right" w:pos="13041"/>
        </w:tabs>
        <w:autoSpaceDE/>
        <w:autoSpaceDN/>
        <w:ind w:right="678" w:firstLine="0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sz w:val="24"/>
          <w:szCs w:val="24"/>
        </w:rPr>
        <w:t>Unfamiliar Problems Solving</w:t>
      </w:r>
    </w:p>
    <w:p w14:paraId="19FFA371" w14:textId="77777777" w:rsidR="00680D66" w:rsidRPr="00337C6F" w:rsidRDefault="00680D66" w:rsidP="00680D66">
      <w:pPr>
        <w:pBdr>
          <w:bottom w:val="single" w:sz="12" w:space="1" w:color="auto"/>
        </w:pBdr>
        <w:tabs>
          <w:tab w:val="right" w:pos="13041"/>
        </w:tabs>
        <w:ind w:right="678"/>
        <w:jc w:val="lowKashida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337C6F"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  <w:t xml:space="preserve">Objectives. The aim of the questions in this part is to evaluate </w:t>
      </w:r>
      <w:r w:rsidRPr="00337C6F">
        <w:rPr>
          <w:rFonts w:asciiTheme="majorBidi" w:eastAsia="Times New Roman" w:hAnsiTheme="majorBidi" w:cstheme="majorBidi"/>
          <w:i/>
          <w:iCs/>
          <w:sz w:val="24"/>
          <w:szCs w:val="24"/>
        </w:rPr>
        <w:t>that the student can solve familiar problems with ease and can make progress towards the solution of unfamiliar problems, and can set out reasoning and explanation in a clear and coherent manner.</w:t>
      </w:r>
    </w:p>
    <w:p w14:paraId="3C9DF700" w14:textId="77777777" w:rsidR="007C6582" w:rsidRDefault="00680D66" w:rsidP="007C6582">
      <w:pPr>
        <w:tabs>
          <w:tab w:val="right" w:pos="426"/>
          <w:tab w:val="right" w:pos="13041"/>
        </w:tabs>
        <w:spacing w:line="360" w:lineRule="auto"/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Question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: [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 </w:t>
      </w:r>
      <w:r w:rsidRPr="006072E4">
        <w:rPr>
          <w:rFonts w:asciiTheme="majorBidi" w:eastAsia="Times New Roman" w:hAnsiTheme="majorBidi" w:cstheme="majorBidi"/>
          <w:b/>
          <w:bCs/>
          <w:sz w:val="24"/>
          <w:szCs w:val="24"/>
        </w:rPr>
        <w:t>Marks]</w:t>
      </w:r>
      <w:bookmarkStart w:id="7" w:name="_Hlk215910843"/>
    </w:p>
    <w:p w14:paraId="607C4A09" w14:textId="65B3C51E" w:rsidR="00B31CF9" w:rsidRPr="007C6582" w:rsidRDefault="00B31CF9" w:rsidP="007C6582">
      <w:pPr>
        <w:tabs>
          <w:tab w:val="right" w:pos="426"/>
          <w:tab w:val="right" w:pos="13041"/>
        </w:tabs>
        <w:spacing w:line="360" w:lineRule="auto"/>
        <w:ind w:right="678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t>A smart wearable device is designed to continuously monitor a patient’s heart rate and send the data in real-time to a nearby smartphone. The device must:</w:t>
      </w:r>
    </w:p>
    <w:p w14:paraId="1B312DC3" w14:textId="77777777" w:rsidR="00B31CF9" w:rsidRDefault="00B31CF9" w:rsidP="00B31CF9">
      <w:pPr>
        <w:pStyle w:val="NormalWeb"/>
        <w:numPr>
          <w:ilvl w:val="0"/>
          <w:numId w:val="38"/>
        </w:numPr>
      </w:pPr>
      <w:r>
        <w:t>Consume very little power to maximize battery life,</w:t>
      </w:r>
    </w:p>
    <w:p w14:paraId="48B55A4C" w14:textId="77777777" w:rsidR="00B31CF9" w:rsidRDefault="00B31CF9" w:rsidP="00B31CF9">
      <w:pPr>
        <w:pStyle w:val="NormalWeb"/>
        <w:numPr>
          <w:ilvl w:val="0"/>
          <w:numId w:val="38"/>
        </w:numPr>
      </w:pPr>
      <w:r>
        <w:t>Maintain a short-range connection with the smartphone, and</w:t>
      </w:r>
    </w:p>
    <w:p w14:paraId="7055E1E2" w14:textId="77777777" w:rsidR="00B31CF9" w:rsidRDefault="00B31CF9" w:rsidP="00B31CF9">
      <w:pPr>
        <w:pStyle w:val="NormalWeb"/>
        <w:numPr>
          <w:ilvl w:val="0"/>
          <w:numId w:val="38"/>
        </w:numPr>
      </w:pPr>
      <w:r>
        <w:t>Handle frequent small data transmissions.</w:t>
      </w:r>
    </w:p>
    <w:p w14:paraId="29C797DC" w14:textId="77777777" w:rsidR="00B31CF9" w:rsidRDefault="00B31CF9" w:rsidP="00B31CF9">
      <w:pPr>
        <w:pStyle w:val="NormalWeb"/>
      </w:pPr>
      <w:r>
        <w:rPr>
          <w:rStyle w:val="Strong"/>
        </w:rPr>
        <w:t>Task:</w:t>
      </w:r>
    </w:p>
    <w:p w14:paraId="69199708" w14:textId="77777777" w:rsidR="00B31CF9" w:rsidRDefault="00B31CF9" w:rsidP="00B31CF9">
      <w:pPr>
        <w:pStyle w:val="NormalWeb"/>
        <w:numPr>
          <w:ilvl w:val="0"/>
          <w:numId w:val="39"/>
        </w:numPr>
      </w:pPr>
      <w:r>
        <w:t xml:space="preserve">Identify the </w:t>
      </w:r>
      <w:r>
        <w:rPr>
          <w:rStyle w:val="Strong"/>
        </w:rPr>
        <w:t>most suitable wireless technology</w:t>
      </w:r>
      <w:r>
        <w:t xml:space="preserve"> for this scenario.</w:t>
      </w:r>
    </w:p>
    <w:p w14:paraId="15C3EC05" w14:textId="77777777" w:rsidR="00B31CF9" w:rsidRDefault="00B31CF9" w:rsidP="00B31CF9">
      <w:pPr>
        <w:pStyle w:val="NormalWeb"/>
        <w:numPr>
          <w:ilvl w:val="0"/>
          <w:numId w:val="39"/>
        </w:numPr>
      </w:pPr>
      <w:r>
        <w:t>Explain why this technology is ideal by relating its features (range, power consumption, and data rate) to the device’s requirements.</w:t>
      </w:r>
    </w:p>
    <w:p w14:paraId="7DCF37D2" w14:textId="77EEC16E" w:rsidR="006C7D43" w:rsidRPr="008915B6" w:rsidRDefault="008915B6" w:rsidP="008915B6">
      <w:pPr>
        <w:pStyle w:val="ListParagraph"/>
        <w:ind w:left="90" w:firstLine="0"/>
        <w:rPr>
          <w:rFonts w:asciiTheme="majorBidi" w:hAnsiTheme="majorBidi" w:cstheme="majorBidi"/>
          <w:color w:val="EE0000"/>
          <w:sz w:val="28"/>
          <w:szCs w:val="28"/>
        </w:rPr>
      </w:pPr>
      <w:bookmarkStart w:id="8" w:name="_Hlk216179258"/>
      <w:bookmarkEnd w:id="7"/>
      <w:r w:rsidRPr="008915B6">
        <w:rPr>
          <w:rFonts w:asciiTheme="majorBidi" w:hAnsiTheme="majorBidi" w:cstheme="majorBidi"/>
          <w:color w:val="EE0000"/>
          <w:sz w:val="28"/>
          <w:szCs w:val="28"/>
        </w:rPr>
        <w:t>Bluetooth</w:t>
      </w:r>
    </w:p>
    <w:p w14:paraId="0C4943AA" w14:textId="77777777" w:rsidR="008915B6" w:rsidRPr="008915B6" w:rsidRDefault="008915B6" w:rsidP="008915B6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Low Power Consumption: BLE is designed for devices that need to run for long periods on small batteries, making it perfect for continuous heart-rate monitoring.</w:t>
      </w:r>
    </w:p>
    <w:p w14:paraId="71B597A3" w14:textId="77777777" w:rsidR="008915B6" w:rsidRPr="008915B6" w:rsidRDefault="008915B6" w:rsidP="008915B6">
      <w:pPr>
        <w:pStyle w:val="ListParagraph"/>
        <w:ind w:left="90"/>
        <w:jc w:val="both"/>
        <w:rPr>
          <w:rFonts w:asciiTheme="majorBidi" w:hAnsiTheme="majorBidi" w:cstheme="majorBidi"/>
          <w:color w:val="EE0000"/>
          <w:sz w:val="28"/>
          <w:szCs w:val="28"/>
        </w:rPr>
      </w:pPr>
    </w:p>
    <w:p w14:paraId="5E8741F9" w14:textId="77777777" w:rsidR="008915B6" w:rsidRPr="008915B6" w:rsidRDefault="008915B6" w:rsidP="008915B6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Short Range: BLE operates effectively within 10–30 meters, suitable for communication with a nearby smartphone.</w:t>
      </w:r>
    </w:p>
    <w:p w14:paraId="05FACDBE" w14:textId="77777777" w:rsidR="008915B6" w:rsidRPr="008915B6" w:rsidRDefault="008915B6" w:rsidP="008915B6">
      <w:pPr>
        <w:pStyle w:val="ListParagraph"/>
        <w:ind w:left="90"/>
        <w:jc w:val="both"/>
        <w:rPr>
          <w:rFonts w:asciiTheme="majorBidi" w:hAnsiTheme="majorBidi" w:cstheme="majorBidi"/>
          <w:color w:val="EE0000"/>
          <w:sz w:val="28"/>
          <w:szCs w:val="28"/>
        </w:rPr>
      </w:pPr>
    </w:p>
    <w:p w14:paraId="30A54718" w14:textId="01B3B52A" w:rsidR="008915B6" w:rsidRPr="008915B6" w:rsidRDefault="008915B6" w:rsidP="008915B6">
      <w:pPr>
        <w:pStyle w:val="ListParagraph"/>
        <w:numPr>
          <w:ilvl w:val="0"/>
          <w:numId w:val="40"/>
        </w:numPr>
        <w:jc w:val="both"/>
        <w:rPr>
          <w:rFonts w:asciiTheme="majorBidi" w:hAnsiTheme="majorBidi" w:cstheme="majorBidi"/>
          <w:color w:val="EE0000"/>
          <w:sz w:val="28"/>
          <w:szCs w:val="28"/>
        </w:rPr>
      </w:pPr>
      <w:r w:rsidRPr="008915B6">
        <w:rPr>
          <w:rFonts w:asciiTheme="majorBidi" w:hAnsiTheme="majorBidi" w:cstheme="majorBidi"/>
          <w:color w:val="EE0000"/>
          <w:sz w:val="28"/>
          <w:szCs w:val="28"/>
        </w:rPr>
        <w:t>Frequent Small Data Transfers: BLE supports efficient transmission of small packets, which matches the wearable’s need to send continuous heart-rate readings.</w:t>
      </w:r>
    </w:p>
    <w:bookmarkEnd w:id="8"/>
    <w:p w14:paraId="0BB92094" w14:textId="77777777" w:rsidR="008915B6" w:rsidRDefault="008915B6" w:rsidP="00C8534B">
      <w:pPr>
        <w:pStyle w:val="ListParagraph"/>
        <w:ind w:left="360"/>
        <w:jc w:val="right"/>
        <w:rPr>
          <w:rFonts w:asciiTheme="majorBidi" w:hAnsiTheme="majorBidi" w:cstheme="majorBidi"/>
          <w:sz w:val="28"/>
          <w:szCs w:val="28"/>
        </w:rPr>
      </w:pPr>
    </w:p>
    <w:p w14:paraId="667529EF" w14:textId="77777777" w:rsidR="008915B6" w:rsidRDefault="008915B6" w:rsidP="00C8534B">
      <w:pPr>
        <w:pStyle w:val="ListParagraph"/>
        <w:ind w:left="360"/>
        <w:jc w:val="right"/>
        <w:rPr>
          <w:rFonts w:asciiTheme="majorBidi" w:hAnsiTheme="majorBidi" w:cstheme="majorBidi"/>
          <w:sz w:val="28"/>
          <w:szCs w:val="28"/>
        </w:rPr>
      </w:pPr>
    </w:p>
    <w:p w14:paraId="0B48F2F8" w14:textId="58238A15" w:rsidR="00C8534B" w:rsidRPr="00C77079" w:rsidRDefault="00C8534B" w:rsidP="00C8534B">
      <w:pPr>
        <w:pStyle w:val="ListParagraph"/>
        <w:ind w:left="360"/>
        <w:jc w:val="right"/>
        <w:rPr>
          <w:rFonts w:asciiTheme="majorBidi" w:hAnsiTheme="majorBidi" w:cstheme="majorBidi"/>
          <w:sz w:val="28"/>
          <w:szCs w:val="28"/>
        </w:rPr>
      </w:pPr>
      <w:r w:rsidRPr="00C77079">
        <w:rPr>
          <w:rFonts w:asciiTheme="majorBidi" w:hAnsiTheme="majorBidi" w:cstheme="majorBidi"/>
          <w:sz w:val="28"/>
          <w:szCs w:val="28"/>
        </w:rPr>
        <w:t>Good Luck</w:t>
      </w:r>
      <w:r w:rsidRPr="00C77079">
        <w:rPr>
          <w:rFonts w:asciiTheme="majorBidi" w:hAnsiTheme="majorBidi" w:cstheme="majorBidi"/>
          <w:sz w:val="28"/>
          <w:szCs w:val="28"/>
        </w:rPr>
        <w:tab/>
        <w:t xml:space="preserve">  </w:t>
      </w:r>
    </w:p>
    <w:p w14:paraId="089DCC4B" w14:textId="77777777" w:rsidR="00C8534B" w:rsidRPr="00337C6F" w:rsidRDefault="00C8534B" w:rsidP="00C8534B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C77079">
        <w:rPr>
          <w:rFonts w:asciiTheme="majorBidi" w:hAnsiTheme="majorBidi" w:cstheme="majorBidi"/>
          <w:sz w:val="28"/>
          <w:szCs w:val="28"/>
        </w:rPr>
        <w:t>Dr. Mina Shenouda</w:t>
      </w:r>
    </w:p>
    <w:sectPr w:rsidR="00C8534B" w:rsidRPr="00337C6F" w:rsidSect="00A30FD5">
      <w:footerReference w:type="default" r:id="rId9"/>
      <w:type w:val="continuous"/>
      <w:pgSz w:w="11910" w:h="16840" w:code="9"/>
      <w:pgMar w:top="420" w:right="851" w:bottom="27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2943" w14:textId="77777777" w:rsidR="000D485B" w:rsidRDefault="000D485B" w:rsidP="00A30FD5">
      <w:r>
        <w:separator/>
      </w:r>
    </w:p>
  </w:endnote>
  <w:endnote w:type="continuationSeparator" w:id="0">
    <w:p w14:paraId="4C6BE3CA" w14:textId="77777777" w:rsidR="000D485B" w:rsidRDefault="000D485B" w:rsidP="00A3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160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FE9A7" w14:textId="77777777" w:rsidR="00A30FD5" w:rsidRDefault="00A30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370E7" w14:textId="77777777" w:rsidR="00A30FD5" w:rsidRDefault="00A30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A0EE" w14:textId="77777777" w:rsidR="000D485B" w:rsidRDefault="000D485B" w:rsidP="00A30FD5">
      <w:r>
        <w:separator/>
      </w:r>
    </w:p>
  </w:footnote>
  <w:footnote w:type="continuationSeparator" w:id="0">
    <w:p w14:paraId="4A4AEA5C" w14:textId="77777777" w:rsidR="000D485B" w:rsidRDefault="000D485B" w:rsidP="00A3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C76"/>
    <w:multiLevelType w:val="hybridMultilevel"/>
    <w:tmpl w:val="18002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227"/>
    <w:multiLevelType w:val="hybridMultilevel"/>
    <w:tmpl w:val="8EA60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1F6F"/>
    <w:multiLevelType w:val="multilevel"/>
    <w:tmpl w:val="554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861A6"/>
    <w:multiLevelType w:val="multilevel"/>
    <w:tmpl w:val="DB7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164EF"/>
    <w:multiLevelType w:val="hybridMultilevel"/>
    <w:tmpl w:val="99C8F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57F8"/>
    <w:multiLevelType w:val="multilevel"/>
    <w:tmpl w:val="40E6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9454F"/>
    <w:multiLevelType w:val="hybridMultilevel"/>
    <w:tmpl w:val="1CF42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46086"/>
    <w:multiLevelType w:val="hybridMultilevel"/>
    <w:tmpl w:val="749860F0"/>
    <w:lvl w:ilvl="0" w:tplc="CC36C4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E54EF"/>
    <w:multiLevelType w:val="multilevel"/>
    <w:tmpl w:val="3CD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E146B"/>
    <w:multiLevelType w:val="hybridMultilevel"/>
    <w:tmpl w:val="9A403646"/>
    <w:lvl w:ilvl="0" w:tplc="74568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7B37"/>
    <w:multiLevelType w:val="hybridMultilevel"/>
    <w:tmpl w:val="601208FC"/>
    <w:lvl w:ilvl="0" w:tplc="63008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37747"/>
    <w:multiLevelType w:val="hybridMultilevel"/>
    <w:tmpl w:val="3D22A4CE"/>
    <w:lvl w:ilvl="0" w:tplc="ECE0DE20">
      <w:start w:val="1"/>
      <w:numFmt w:val="upperRoman"/>
      <w:lvlText w:val="%1."/>
      <w:lvlJc w:val="left"/>
      <w:pPr>
        <w:ind w:left="1145" w:hanging="195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1674C7FE">
      <w:numFmt w:val="bullet"/>
      <w:lvlText w:val="•"/>
      <w:lvlJc w:val="left"/>
      <w:pPr>
        <w:ind w:left="2046" w:hanging="195"/>
      </w:pPr>
      <w:rPr>
        <w:rFonts w:hint="default"/>
        <w:lang w:val="en-US" w:eastAsia="en-US" w:bidi="ar-SA"/>
      </w:rPr>
    </w:lvl>
    <w:lvl w:ilvl="2" w:tplc="14BCE170">
      <w:numFmt w:val="bullet"/>
      <w:lvlText w:val="•"/>
      <w:lvlJc w:val="left"/>
      <w:pPr>
        <w:ind w:left="2953" w:hanging="195"/>
      </w:pPr>
      <w:rPr>
        <w:rFonts w:hint="default"/>
        <w:lang w:val="en-US" w:eastAsia="en-US" w:bidi="ar-SA"/>
      </w:rPr>
    </w:lvl>
    <w:lvl w:ilvl="3" w:tplc="1D8E5888">
      <w:numFmt w:val="bullet"/>
      <w:lvlText w:val="•"/>
      <w:lvlJc w:val="left"/>
      <w:pPr>
        <w:ind w:left="3859" w:hanging="195"/>
      </w:pPr>
      <w:rPr>
        <w:rFonts w:hint="default"/>
        <w:lang w:val="en-US" w:eastAsia="en-US" w:bidi="ar-SA"/>
      </w:rPr>
    </w:lvl>
    <w:lvl w:ilvl="4" w:tplc="F29CE8D6">
      <w:numFmt w:val="bullet"/>
      <w:lvlText w:val="•"/>
      <w:lvlJc w:val="left"/>
      <w:pPr>
        <w:ind w:left="4766" w:hanging="195"/>
      </w:pPr>
      <w:rPr>
        <w:rFonts w:hint="default"/>
        <w:lang w:val="en-US" w:eastAsia="en-US" w:bidi="ar-SA"/>
      </w:rPr>
    </w:lvl>
    <w:lvl w:ilvl="5" w:tplc="E7C649E2">
      <w:numFmt w:val="bullet"/>
      <w:lvlText w:val="•"/>
      <w:lvlJc w:val="left"/>
      <w:pPr>
        <w:ind w:left="5673" w:hanging="195"/>
      </w:pPr>
      <w:rPr>
        <w:rFonts w:hint="default"/>
        <w:lang w:val="en-US" w:eastAsia="en-US" w:bidi="ar-SA"/>
      </w:rPr>
    </w:lvl>
    <w:lvl w:ilvl="6" w:tplc="BDD0505A">
      <w:numFmt w:val="bullet"/>
      <w:lvlText w:val="•"/>
      <w:lvlJc w:val="left"/>
      <w:pPr>
        <w:ind w:left="6579" w:hanging="195"/>
      </w:pPr>
      <w:rPr>
        <w:rFonts w:hint="default"/>
        <w:lang w:val="en-US" w:eastAsia="en-US" w:bidi="ar-SA"/>
      </w:rPr>
    </w:lvl>
    <w:lvl w:ilvl="7" w:tplc="FEB64960">
      <w:numFmt w:val="bullet"/>
      <w:lvlText w:val="•"/>
      <w:lvlJc w:val="left"/>
      <w:pPr>
        <w:ind w:left="7486" w:hanging="195"/>
      </w:pPr>
      <w:rPr>
        <w:rFonts w:hint="default"/>
        <w:lang w:val="en-US" w:eastAsia="en-US" w:bidi="ar-SA"/>
      </w:rPr>
    </w:lvl>
    <w:lvl w:ilvl="8" w:tplc="3DC4D5A6">
      <w:numFmt w:val="bullet"/>
      <w:lvlText w:val="•"/>
      <w:lvlJc w:val="left"/>
      <w:pPr>
        <w:ind w:left="8393" w:hanging="195"/>
      </w:pPr>
      <w:rPr>
        <w:rFonts w:hint="default"/>
        <w:lang w:val="en-US" w:eastAsia="en-US" w:bidi="ar-SA"/>
      </w:rPr>
    </w:lvl>
  </w:abstractNum>
  <w:abstractNum w:abstractNumId="12" w15:restartNumberingAfterBreak="0">
    <w:nsid w:val="1A195CC0"/>
    <w:multiLevelType w:val="singleLevel"/>
    <w:tmpl w:val="FDB259D8"/>
    <w:lvl w:ilvl="0">
      <w:start w:val="3"/>
      <w:numFmt w:val="upperRoman"/>
      <w:lvlText w:val="%1."/>
      <w:lvlJc w:val="left"/>
      <w:pPr>
        <w:tabs>
          <w:tab w:val="num" w:pos="720"/>
        </w:tabs>
        <w:ind w:right="720" w:hanging="720"/>
      </w:pPr>
      <w:rPr>
        <w:rFonts w:hint="default"/>
      </w:rPr>
    </w:lvl>
  </w:abstractNum>
  <w:abstractNum w:abstractNumId="13" w15:restartNumberingAfterBreak="0">
    <w:nsid w:val="1CE94B40"/>
    <w:multiLevelType w:val="hybridMultilevel"/>
    <w:tmpl w:val="5474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31FD2"/>
    <w:multiLevelType w:val="hybridMultilevel"/>
    <w:tmpl w:val="8270647E"/>
    <w:lvl w:ilvl="0" w:tplc="AA9EF2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C6BCC"/>
    <w:multiLevelType w:val="hybridMultilevel"/>
    <w:tmpl w:val="F688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5C72"/>
    <w:multiLevelType w:val="multilevel"/>
    <w:tmpl w:val="B66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40481"/>
    <w:multiLevelType w:val="hybridMultilevel"/>
    <w:tmpl w:val="720824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B84122D"/>
    <w:multiLevelType w:val="hybridMultilevel"/>
    <w:tmpl w:val="B98E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4003"/>
    <w:multiLevelType w:val="hybridMultilevel"/>
    <w:tmpl w:val="FD8A6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661C46"/>
    <w:multiLevelType w:val="hybridMultilevel"/>
    <w:tmpl w:val="67E2D9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7A2B"/>
    <w:multiLevelType w:val="hybridMultilevel"/>
    <w:tmpl w:val="BDB20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95AB6"/>
    <w:multiLevelType w:val="hybridMultilevel"/>
    <w:tmpl w:val="A346468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3C084730"/>
    <w:multiLevelType w:val="hybridMultilevel"/>
    <w:tmpl w:val="6610DA90"/>
    <w:lvl w:ilvl="0" w:tplc="5404B302">
      <w:start w:val="1"/>
      <w:numFmt w:val="upperLetter"/>
      <w:lvlText w:val="%1."/>
      <w:lvlJc w:val="left"/>
      <w:pPr>
        <w:ind w:left="720" w:hanging="360"/>
      </w:pPr>
      <w:rPr>
        <w:rFonts w:asciiTheme="majorBidi" w:eastAsia="Arial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81666"/>
    <w:multiLevelType w:val="multilevel"/>
    <w:tmpl w:val="D30C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D656C"/>
    <w:multiLevelType w:val="hybridMultilevel"/>
    <w:tmpl w:val="2C8436F0"/>
    <w:lvl w:ilvl="0" w:tplc="5EA67A6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w w:val="95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BC1E1B"/>
    <w:multiLevelType w:val="hybridMultilevel"/>
    <w:tmpl w:val="71CACA4C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44EE2367"/>
    <w:multiLevelType w:val="hybridMultilevel"/>
    <w:tmpl w:val="9A403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51FFF"/>
    <w:multiLevelType w:val="multilevel"/>
    <w:tmpl w:val="7BD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9052E6"/>
    <w:multiLevelType w:val="hybridMultilevel"/>
    <w:tmpl w:val="15AE0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84150"/>
    <w:multiLevelType w:val="hybridMultilevel"/>
    <w:tmpl w:val="CA5E2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62165"/>
    <w:multiLevelType w:val="multilevel"/>
    <w:tmpl w:val="ADE6F14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imes New Roman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right="1440" w:hanging="360"/>
      </w:pPr>
      <w:rPr>
        <w:rFonts w:cs="Times New Roman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right="2160" w:hanging="180"/>
      </w:pPr>
      <w:rPr>
        <w:rFonts w:cs="Times New Roman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right="3600" w:hanging="360"/>
      </w:pPr>
      <w:rPr>
        <w:rFonts w:cs="Times New Roman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right="4320" w:hanging="180"/>
      </w:pPr>
      <w:rPr>
        <w:rFonts w:cs="Times New Roman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right="5760" w:hanging="360"/>
      </w:pPr>
      <w:rPr>
        <w:rFonts w:cs="Times New Roman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right="6480" w:hanging="180"/>
      </w:pPr>
      <w:rPr>
        <w:rFonts w:cs="Times New Roman"/>
        <w:szCs w:val="28"/>
      </w:rPr>
    </w:lvl>
  </w:abstractNum>
  <w:abstractNum w:abstractNumId="32" w15:restartNumberingAfterBreak="0">
    <w:nsid w:val="510D1F25"/>
    <w:multiLevelType w:val="hybridMultilevel"/>
    <w:tmpl w:val="CEB81DEE"/>
    <w:lvl w:ilvl="0" w:tplc="EB3E35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944AB5"/>
    <w:multiLevelType w:val="multilevel"/>
    <w:tmpl w:val="A328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FA323C"/>
    <w:multiLevelType w:val="hybridMultilevel"/>
    <w:tmpl w:val="A94C3768"/>
    <w:lvl w:ilvl="0" w:tplc="E2D21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9F2700"/>
    <w:multiLevelType w:val="hybridMultilevel"/>
    <w:tmpl w:val="820E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104540"/>
    <w:multiLevelType w:val="hybridMultilevel"/>
    <w:tmpl w:val="F386E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D206A"/>
    <w:multiLevelType w:val="hybridMultilevel"/>
    <w:tmpl w:val="71404754"/>
    <w:lvl w:ilvl="0" w:tplc="BD306F34">
      <w:start w:val="1"/>
      <w:numFmt w:val="decimal"/>
      <w:lvlText w:val="%1."/>
      <w:lvlJc w:val="left"/>
      <w:pPr>
        <w:ind w:left="649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788D7A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62AC888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 w:tplc="B3CACE28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6FFEC6CA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D51C1488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ED6853E8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8020C3E2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3656F632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2F44D6A"/>
    <w:multiLevelType w:val="multilevel"/>
    <w:tmpl w:val="206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E419B"/>
    <w:multiLevelType w:val="hybridMultilevel"/>
    <w:tmpl w:val="DEDAE2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843934">
    <w:abstractNumId w:val="11"/>
  </w:num>
  <w:num w:numId="2" w16cid:durableId="1980961070">
    <w:abstractNumId w:val="0"/>
  </w:num>
  <w:num w:numId="3" w16cid:durableId="933705506">
    <w:abstractNumId w:val="29"/>
  </w:num>
  <w:num w:numId="4" w16cid:durableId="1562016989">
    <w:abstractNumId w:val="6"/>
  </w:num>
  <w:num w:numId="5" w16cid:durableId="914509693">
    <w:abstractNumId w:val="18"/>
  </w:num>
  <w:num w:numId="6" w16cid:durableId="826020252">
    <w:abstractNumId w:val="25"/>
  </w:num>
  <w:num w:numId="7" w16cid:durableId="1953972829">
    <w:abstractNumId w:val="23"/>
  </w:num>
  <w:num w:numId="8" w16cid:durableId="1298879388">
    <w:abstractNumId w:val="32"/>
  </w:num>
  <w:num w:numId="9" w16cid:durableId="1807700172">
    <w:abstractNumId w:val="34"/>
  </w:num>
  <w:num w:numId="10" w16cid:durableId="854224209">
    <w:abstractNumId w:val="39"/>
  </w:num>
  <w:num w:numId="11" w16cid:durableId="1849905605">
    <w:abstractNumId w:val="37"/>
  </w:num>
  <w:num w:numId="12" w16cid:durableId="1499152794">
    <w:abstractNumId w:val="7"/>
  </w:num>
  <w:num w:numId="13" w16cid:durableId="627903869">
    <w:abstractNumId w:val="36"/>
  </w:num>
  <w:num w:numId="14" w16cid:durableId="56443431">
    <w:abstractNumId w:val="30"/>
  </w:num>
  <w:num w:numId="15" w16cid:durableId="1460027226">
    <w:abstractNumId w:val="19"/>
  </w:num>
  <w:num w:numId="16" w16cid:durableId="1525899435">
    <w:abstractNumId w:val="1"/>
  </w:num>
  <w:num w:numId="17" w16cid:durableId="1948543815">
    <w:abstractNumId w:val="15"/>
  </w:num>
  <w:num w:numId="18" w16cid:durableId="1249802585">
    <w:abstractNumId w:val="13"/>
  </w:num>
  <w:num w:numId="19" w16cid:durableId="169104064">
    <w:abstractNumId w:val="9"/>
  </w:num>
  <w:num w:numId="20" w16cid:durableId="1249190165">
    <w:abstractNumId w:val="31"/>
  </w:num>
  <w:num w:numId="21" w16cid:durableId="1296059701">
    <w:abstractNumId w:val="27"/>
  </w:num>
  <w:num w:numId="22" w16cid:durableId="887305741">
    <w:abstractNumId w:val="26"/>
  </w:num>
  <w:num w:numId="23" w16cid:durableId="1405176079">
    <w:abstractNumId w:val="12"/>
  </w:num>
  <w:num w:numId="24" w16cid:durableId="1281372387">
    <w:abstractNumId w:val="3"/>
  </w:num>
  <w:num w:numId="25" w16cid:durableId="350188101">
    <w:abstractNumId w:val="24"/>
  </w:num>
  <w:num w:numId="26" w16cid:durableId="248663140">
    <w:abstractNumId w:val="8"/>
  </w:num>
  <w:num w:numId="27" w16cid:durableId="1697654866">
    <w:abstractNumId w:val="33"/>
  </w:num>
  <w:num w:numId="28" w16cid:durableId="1312518429">
    <w:abstractNumId w:val="2"/>
  </w:num>
  <w:num w:numId="29" w16cid:durableId="10884455">
    <w:abstractNumId w:val="14"/>
  </w:num>
  <w:num w:numId="30" w16cid:durableId="1190026124">
    <w:abstractNumId w:val="38"/>
  </w:num>
  <w:num w:numId="31" w16cid:durableId="8807504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17269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7136542">
    <w:abstractNumId w:val="5"/>
  </w:num>
  <w:num w:numId="34" w16cid:durableId="381101091">
    <w:abstractNumId w:val="10"/>
  </w:num>
  <w:num w:numId="35" w16cid:durableId="961426993">
    <w:abstractNumId w:val="20"/>
  </w:num>
  <w:num w:numId="36" w16cid:durableId="1641498356">
    <w:abstractNumId w:val="4"/>
  </w:num>
  <w:num w:numId="37" w16cid:durableId="1471365308">
    <w:abstractNumId w:val="22"/>
  </w:num>
  <w:num w:numId="38" w16cid:durableId="602885078">
    <w:abstractNumId w:val="28"/>
  </w:num>
  <w:num w:numId="39" w16cid:durableId="142351422">
    <w:abstractNumId w:val="16"/>
  </w:num>
  <w:num w:numId="40" w16cid:durableId="1902445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8F"/>
    <w:rsid w:val="000170BF"/>
    <w:rsid w:val="000758BE"/>
    <w:rsid w:val="00076681"/>
    <w:rsid w:val="00091147"/>
    <w:rsid w:val="000D485B"/>
    <w:rsid w:val="001052D9"/>
    <w:rsid w:val="00161F24"/>
    <w:rsid w:val="00173343"/>
    <w:rsid w:val="001C28B4"/>
    <w:rsid w:val="001E0462"/>
    <w:rsid w:val="00224494"/>
    <w:rsid w:val="00225843"/>
    <w:rsid w:val="00290EF5"/>
    <w:rsid w:val="002A247C"/>
    <w:rsid w:val="002D4312"/>
    <w:rsid w:val="00323CA3"/>
    <w:rsid w:val="00353126"/>
    <w:rsid w:val="00360261"/>
    <w:rsid w:val="00394CEB"/>
    <w:rsid w:val="003B2BAF"/>
    <w:rsid w:val="004111C8"/>
    <w:rsid w:val="0042742B"/>
    <w:rsid w:val="00434017"/>
    <w:rsid w:val="00460705"/>
    <w:rsid w:val="00494204"/>
    <w:rsid w:val="004A1FA6"/>
    <w:rsid w:val="004C3AE8"/>
    <w:rsid w:val="004D50B8"/>
    <w:rsid w:val="00513FB7"/>
    <w:rsid w:val="0051439F"/>
    <w:rsid w:val="005544F8"/>
    <w:rsid w:val="00556F5D"/>
    <w:rsid w:val="00591A9C"/>
    <w:rsid w:val="005A2815"/>
    <w:rsid w:val="005E377E"/>
    <w:rsid w:val="00630467"/>
    <w:rsid w:val="00633FC8"/>
    <w:rsid w:val="006769DB"/>
    <w:rsid w:val="0067737B"/>
    <w:rsid w:val="00680D66"/>
    <w:rsid w:val="006B7A94"/>
    <w:rsid w:val="006C1E8D"/>
    <w:rsid w:val="006C5C74"/>
    <w:rsid w:val="006C7D43"/>
    <w:rsid w:val="00702D4F"/>
    <w:rsid w:val="00717FD6"/>
    <w:rsid w:val="00721A23"/>
    <w:rsid w:val="00745A37"/>
    <w:rsid w:val="00767E83"/>
    <w:rsid w:val="00797F1A"/>
    <w:rsid w:val="007C6582"/>
    <w:rsid w:val="008222AA"/>
    <w:rsid w:val="00861A94"/>
    <w:rsid w:val="008915B6"/>
    <w:rsid w:val="00897582"/>
    <w:rsid w:val="008C5E8F"/>
    <w:rsid w:val="00933884"/>
    <w:rsid w:val="00A07E15"/>
    <w:rsid w:val="00A16D0A"/>
    <w:rsid w:val="00A30FD5"/>
    <w:rsid w:val="00A850FD"/>
    <w:rsid w:val="00AB1F56"/>
    <w:rsid w:val="00AB6ACC"/>
    <w:rsid w:val="00AC173C"/>
    <w:rsid w:val="00AD1F0F"/>
    <w:rsid w:val="00AD73D9"/>
    <w:rsid w:val="00B31CF9"/>
    <w:rsid w:val="00B63E71"/>
    <w:rsid w:val="00B92C07"/>
    <w:rsid w:val="00BB157F"/>
    <w:rsid w:val="00BB1E71"/>
    <w:rsid w:val="00BE367B"/>
    <w:rsid w:val="00C045D3"/>
    <w:rsid w:val="00C0617D"/>
    <w:rsid w:val="00C114E5"/>
    <w:rsid w:val="00C263A8"/>
    <w:rsid w:val="00C774F7"/>
    <w:rsid w:val="00C8534B"/>
    <w:rsid w:val="00CC7F7A"/>
    <w:rsid w:val="00D06E44"/>
    <w:rsid w:val="00D42415"/>
    <w:rsid w:val="00D433CC"/>
    <w:rsid w:val="00D44848"/>
    <w:rsid w:val="00D54B12"/>
    <w:rsid w:val="00D737DC"/>
    <w:rsid w:val="00D84A40"/>
    <w:rsid w:val="00D86934"/>
    <w:rsid w:val="00D92AC2"/>
    <w:rsid w:val="00DA3A51"/>
    <w:rsid w:val="00DC4B6C"/>
    <w:rsid w:val="00E02547"/>
    <w:rsid w:val="00E259AD"/>
    <w:rsid w:val="00EE4AAF"/>
    <w:rsid w:val="00F80362"/>
    <w:rsid w:val="00F810ED"/>
    <w:rsid w:val="00F87184"/>
    <w:rsid w:val="00F95DF2"/>
    <w:rsid w:val="00FC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34B07"/>
  <w15:docId w15:val="{F741F82F-C497-4A0B-8429-6193B47E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</w:pPr>
    <w:rPr>
      <w:i/>
      <w:iCs/>
      <w:sz w:val="23"/>
      <w:szCs w:val="23"/>
    </w:rPr>
  </w:style>
  <w:style w:type="paragraph" w:styleId="Title">
    <w:name w:val="Title"/>
    <w:basedOn w:val="Normal"/>
    <w:uiPriority w:val="1"/>
    <w:qFormat/>
    <w:pPr>
      <w:spacing w:before="67" w:line="318" w:lineRule="exact"/>
      <w:ind w:right="139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08"/>
      <w:ind w:left="1143" w:hanging="426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ind w:right="92"/>
      <w:jc w:val="right"/>
    </w:pPr>
  </w:style>
  <w:style w:type="character" w:styleId="Strong">
    <w:name w:val="Strong"/>
    <w:basedOn w:val="DefaultParagraphFont"/>
    <w:uiPriority w:val="22"/>
    <w:qFormat/>
    <w:rsid w:val="006C5C7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C3AE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1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F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0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FD5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84A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4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E1F7-D642-407B-BAF2-9B4F745E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Odeh</dc:creator>
  <cp:lastModifiedBy>Mina Abd Elnour</cp:lastModifiedBy>
  <cp:revision>30</cp:revision>
  <cp:lastPrinted>2025-11-29T10:43:00Z</cp:lastPrinted>
  <dcterms:created xsi:type="dcterms:W3CDTF">2025-11-26T07:36:00Z</dcterms:created>
  <dcterms:modified xsi:type="dcterms:W3CDTF">2025-12-13T09:00:00Z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